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D0" w:rsidRDefault="00B1222D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1575"/>
        <w:gridCol w:w="47"/>
        <w:gridCol w:w="3040"/>
      </w:tblGrid>
      <w:tr w:rsidR="00403AD0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D0" w:rsidRDefault="00403AD0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403AD0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rPr>
                <w:bCs/>
              </w:rPr>
            </w:pPr>
            <w:r>
              <w:rPr>
                <w:rFonts w:hint="eastAsia"/>
                <w:bCs/>
              </w:rPr>
              <w:t>第三章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立体表面交线的投影作图</w:t>
            </w:r>
          </w:p>
          <w:p w:rsidR="00403AD0" w:rsidRDefault="00B1222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§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  </w:t>
            </w:r>
            <w:proofErr w:type="gramStart"/>
            <w:r>
              <w:rPr>
                <w:rFonts w:hint="eastAsia"/>
                <w:bCs/>
              </w:rPr>
              <w:t>截</w:t>
            </w:r>
            <w:proofErr w:type="gramEnd"/>
            <w:r>
              <w:rPr>
                <w:rFonts w:hint="eastAsia"/>
                <w:bCs/>
              </w:rPr>
              <w:t>交线的投影作图</w:t>
            </w:r>
          </w:p>
          <w:p w:rsidR="00403AD0" w:rsidRDefault="00B1222D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D0" w:rsidRDefault="00403AD0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03AD0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30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403AD0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：了解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交线的概念</w:t>
            </w:r>
          </w:p>
          <w:p w:rsidR="00403AD0" w:rsidRDefault="00B1222D"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：掌握常见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交线的画法</w:t>
            </w:r>
          </w:p>
          <w:p w:rsidR="00403AD0" w:rsidRDefault="00B1222D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</w:p>
        </w:tc>
      </w:tr>
      <w:tr w:rsidR="00403AD0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403AD0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03AD0" w:rsidRDefault="00403AD0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403AD0" w:rsidRDefault="00B1222D">
            <w:pPr>
              <w:rPr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：圆柱、圆锥、球的截交线的画法</w:t>
            </w:r>
          </w:p>
          <w:p w:rsidR="00403AD0" w:rsidRDefault="00403AD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403AD0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403AD0" w:rsidRDefault="00403AD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</w:tcPr>
          <w:p w:rsidR="00403AD0" w:rsidRDefault="00403AD0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403AD0" w:rsidRDefault="00403AD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403AD0" w:rsidRDefault="00B1222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：圆柱、圆锥、球的截交线的画法</w:t>
            </w:r>
          </w:p>
          <w:p w:rsidR="00403AD0" w:rsidRDefault="00B1222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403AD0" w:rsidRDefault="00403AD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3AD0" w:rsidRDefault="00403AD0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403AD0">
        <w:trPr>
          <w:trHeight w:val="820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403AD0" w:rsidRDefault="00403AD0">
            <w:pPr>
              <w:rPr>
                <w:rFonts w:ascii="宋体" w:hAnsi="宋体" w:cs="宋体"/>
                <w:b/>
              </w:rPr>
            </w:pPr>
          </w:p>
          <w:p w:rsidR="00403AD0" w:rsidRDefault="00B122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  <w:p w:rsidR="00403AD0" w:rsidRDefault="00403AD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03AD0" w:rsidRDefault="00403AD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3AD0" w:rsidRDefault="00403AD0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03AD0" w:rsidRDefault="00B1222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403AD0" w:rsidRDefault="00B1222D">
            <w:pPr>
              <w:spacing w:line="420" w:lineRule="exact"/>
              <w:rPr>
                <w:rFonts w:ascii="宋体" w:hAnsi="宋体" w:cs="宋体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403AD0" w:rsidRDefault="00403AD0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403AD0">
        <w:trPr>
          <w:trHeight w:val="499"/>
          <w:jc w:val="center"/>
        </w:trPr>
        <w:tc>
          <w:tcPr>
            <w:tcW w:w="7053" w:type="dxa"/>
            <w:gridSpan w:val="4"/>
            <w:tcBorders>
              <w:tl2br w:val="nil"/>
              <w:tr2bl w:val="nil"/>
            </w:tcBorders>
            <w:noWrap/>
          </w:tcPr>
          <w:p w:rsidR="00403AD0" w:rsidRDefault="00B122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/>
            <w:vAlign w:val="center"/>
          </w:tcPr>
          <w:p w:rsidR="00403AD0" w:rsidRDefault="00B1222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403AD0">
        <w:trPr>
          <w:trHeight w:val="5382"/>
          <w:jc w:val="center"/>
        </w:trPr>
        <w:tc>
          <w:tcPr>
            <w:tcW w:w="7053" w:type="dxa"/>
            <w:gridSpan w:val="4"/>
            <w:tcBorders>
              <w:tl2br w:val="nil"/>
              <w:tr2bl w:val="nil"/>
            </w:tcBorders>
            <w:noWrap/>
          </w:tcPr>
          <w:p w:rsidR="00403AD0" w:rsidRDefault="00B122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403AD0" w:rsidRDefault="00B1222D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403AD0" w:rsidRDefault="00B1222D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403AD0" w:rsidRDefault="00B1222D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403AD0" w:rsidRDefault="00B1222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403AD0" w:rsidRDefault="00B1222D">
            <w:pPr>
              <w:spacing w:line="288" w:lineRule="auto"/>
              <w:ind w:firstLineChars="200" w:firstLine="480"/>
            </w:pPr>
            <w:r>
              <w:rPr>
                <w:rFonts w:hint="eastAsia"/>
              </w:rPr>
              <w:t>面上点投影的作图方法？</w:t>
            </w:r>
          </w:p>
          <w:p w:rsidR="00403AD0" w:rsidRDefault="00B1222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403AD0" w:rsidRDefault="00B1222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截交线的投影作图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交线：用平面切割立体，所得的封闭交线。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交线的基本特性：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）封闭性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截交线为封闭的平面图形。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）共有性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截交线既在截平面上，又在立体表面上，是截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>平面与立体表面的共有线，截交线上的点均为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平面与立体表面的共有点。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这些特性是求作截交线的依据。</w:t>
            </w:r>
          </w:p>
          <w:p w:rsidR="00403AD0" w:rsidRDefault="00B1222D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平面切割平面体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求平面与平面体截交线的方法：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棱面法：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求截平面与棱面的交线。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棱线法：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求截平面与棱线的交点。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交线的作图步骤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分析被截切形体的原形；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分析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平面的位置；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分析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交线的形状，按投影规律</w:t>
            </w:r>
            <w:proofErr w:type="gramStart"/>
            <w:r>
              <w:rPr>
                <w:rFonts w:hint="eastAsia"/>
              </w:rPr>
              <w:t>作出截</w:t>
            </w:r>
            <w:proofErr w:type="gramEnd"/>
            <w:r>
              <w:rPr>
                <w:rFonts w:hint="eastAsia"/>
              </w:rPr>
              <w:t>交线的投影；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分析形体被切后的轮廓情况，擦除被截掉部分的轮廓线，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>并将不可见部分的轮廓线改为虚线。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1. </w:t>
            </w:r>
            <w:r>
              <w:rPr>
                <w:rFonts w:hint="eastAsia"/>
              </w:rPr>
              <w:t>正六棱柱被</w:t>
            </w:r>
            <w:proofErr w:type="gramStart"/>
            <w:r>
              <w:rPr>
                <w:rFonts w:hint="eastAsia"/>
              </w:rPr>
              <w:t>正垂面切割</w:t>
            </w:r>
            <w:proofErr w:type="gramEnd"/>
            <w:r>
              <w:rPr>
                <w:rFonts w:hint="eastAsia"/>
              </w:rPr>
              <w:t>。补画左视图。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方法：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求出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平面与棱柱上若干条棱线的交点；再确定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>各条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交线。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2. </w:t>
            </w:r>
            <w:r>
              <w:rPr>
                <w:rFonts w:hint="eastAsia"/>
              </w:rPr>
              <w:t>正</w:t>
            </w:r>
            <w:proofErr w:type="gramStart"/>
            <w:r>
              <w:rPr>
                <w:rFonts w:hint="eastAsia"/>
              </w:rPr>
              <w:t>四棱被切割</w:t>
            </w:r>
            <w:proofErr w:type="gramEnd"/>
          </w:p>
          <w:p w:rsidR="00403AD0" w:rsidRDefault="00403AD0">
            <w:pPr>
              <w:spacing w:line="360" w:lineRule="auto"/>
              <w:jc w:val="left"/>
              <w:rPr>
                <w:b/>
              </w:rPr>
            </w:pPr>
          </w:p>
          <w:p w:rsidR="00403AD0" w:rsidRDefault="00403AD0">
            <w:pPr>
              <w:spacing w:line="360" w:lineRule="auto"/>
              <w:jc w:val="left"/>
              <w:rPr>
                <w:b/>
              </w:rPr>
            </w:pPr>
          </w:p>
          <w:p w:rsidR="00403AD0" w:rsidRDefault="00403AD0">
            <w:pPr>
              <w:spacing w:line="360" w:lineRule="auto"/>
              <w:jc w:val="left"/>
              <w:rPr>
                <w:b/>
              </w:rPr>
            </w:pPr>
          </w:p>
          <w:p w:rsidR="00403AD0" w:rsidRDefault="00403AD0">
            <w:pPr>
              <w:spacing w:line="360" w:lineRule="auto"/>
              <w:jc w:val="left"/>
              <w:rPr>
                <w:b/>
              </w:rPr>
            </w:pPr>
          </w:p>
          <w:p w:rsidR="00403AD0" w:rsidRDefault="00403AD0">
            <w:pPr>
              <w:spacing w:line="360" w:lineRule="auto"/>
              <w:jc w:val="left"/>
              <w:rPr>
                <w:b/>
              </w:rPr>
            </w:pPr>
          </w:p>
          <w:p w:rsidR="00403AD0" w:rsidRDefault="00B1222D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平面切割回转曲面体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平面切割回转曲面体时，其截面形状取决于曲面体形状以及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平面曲面体的位置。如图所示：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．平面与圆柱相交</w:t>
            </w:r>
          </w:p>
          <w:p w:rsidR="00403AD0" w:rsidRDefault="00B1222D">
            <w:pPr>
              <w:rPr>
                <w:b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平面与圆柱相交时，根据平面与圆柱轴线相对位置的不同可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4377690</wp:posOffset>
                  </wp:positionH>
                  <wp:positionV relativeFrom="paragraph">
                    <wp:posOffset>198120</wp:posOffset>
                  </wp:positionV>
                  <wp:extent cx="1891030" cy="1687195"/>
                  <wp:effectExtent l="0" t="0" r="0" b="8255"/>
                  <wp:wrapNone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030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形成三种不同形状的截交线。</w:t>
            </w:r>
          </w:p>
          <w:p w:rsidR="00403AD0" w:rsidRDefault="00B122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如图所示为圆柱被</w:t>
            </w:r>
            <w:proofErr w:type="gramStart"/>
            <w:r>
              <w:rPr>
                <w:rFonts w:hint="eastAsia"/>
              </w:rPr>
              <w:t>正垂面斜切</w:t>
            </w:r>
            <w:proofErr w:type="gramEnd"/>
            <w:r>
              <w:rPr>
                <w:rFonts w:hint="eastAsia"/>
              </w:rPr>
              <w:t>，已知主、俯视图，求作左视图。</w:t>
            </w:r>
          </w:p>
          <w:p w:rsidR="00403AD0" w:rsidRDefault="00B122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补全接头的三面投影。</w:t>
            </w: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．平面与圆锥相交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根据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平面对圆锥轴线的位置不同，截交线有五种情况：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>椭圆、圆、双曲线、抛物线和相交两直线。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作图步骤：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proofErr w:type="gramStart"/>
            <w:r>
              <w:rPr>
                <w:rFonts w:hint="eastAsia"/>
              </w:rPr>
              <w:t>作出截</w:t>
            </w:r>
            <w:proofErr w:type="gramEnd"/>
            <w:r>
              <w:rPr>
                <w:rFonts w:hint="eastAsia"/>
              </w:rPr>
              <w:t>交线上的特殊点，再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若干中间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>点，然后光滑连成曲线。</w:t>
            </w:r>
          </w:p>
          <w:p w:rsidR="00403AD0" w:rsidRDefault="00B122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－６】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补全正平面切割圆锥后的正面投影。</w:t>
            </w:r>
          </w:p>
          <w:p w:rsidR="00403AD0" w:rsidRDefault="00B122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－７】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求作圆锥被切割后的水平和</w:t>
            </w:r>
            <w:proofErr w:type="gramStart"/>
            <w:r>
              <w:rPr>
                <w:rFonts w:hint="eastAsia"/>
              </w:rPr>
              <w:t>侧</w:t>
            </w:r>
            <w:proofErr w:type="gramEnd"/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>面投影。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截交线的投影作图</w:t>
            </w:r>
            <w:r>
              <w:rPr>
                <w:rFonts w:hint="eastAsia"/>
              </w:rPr>
              <w:t xml:space="preserve"> P.56</w:t>
            </w:r>
            <w:proofErr w:type="gramStart"/>
            <w:r>
              <w:rPr>
                <w:rFonts w:hint="eastAsia"/>
              </w:rPr>
              <w:t>二</w:t>
            </w:r>
            <w:proofErr w:type="gramEnd"/>
            <w:r>
              <w:rPr>
                <w:rFonts w:hint="eastAsia"/>
              </w:rPr>
              <w:t>、平面切割回转曲面体</w:t>
            </w: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403AD0">
            <w:pPr>
              <w:spacing w:line="360" w:lineRule="auto"/>
              <w:jc w:val="left"/>
            </w:pP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．平面与圆球相交</w:t>
            </w:r>
          </w:p>
          <w:p w:rsidR="00403AD0" w:rsidRDefault="00B1222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平面切割圆球时，其交线均为圆，圆的大小取决于平面与球心的距离。</w:t>
            </w:r>
          </w:p>
          <w:p w:rsidR="00403AD0" w:rsidRDefault="00B1222D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如图所示，已知半球开槽的主视图，补全俯视图，并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左视图。</w:t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>
            <w:pPr>
              <w:spacing w:line="360" w:lineRule="auto"/>
            </w:pPr>
          </w:p>
          <w:p w:rsidR="00403AD0" w:rsidRDefault="00B122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课堂练习与评价：</w:t>
            </w:r>
          </w:p>
          <w:p w:rsidR="00403AD0" w:rsidRDefault="00B122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画出图示平面切割体的三视图。</w:t>
            </w:r>
          </w:p>
          <w:p w:rsidR="00403AD0" w:rsidRDefault="00B122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－２】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在四棱柱上切割一个通槽，已知通槽的正面投影，求作水平和侧面投影。</w:t>
            </w:r>
          </w:p>
          <w:p w:rsidR="00403AD0" w:rsidRDefault="00B122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求作带切口</w:t>
            </w:r>
            <w:proofErr w:type="gramEnd"/>
            <w:r>
              <w:rPr>
                <w:rFonts w:hint="eastAsia"/>
              </w:rPr>
              <w:t>圆柱的侧面投影。</w:t>
            </w:r>
          </w:p>
          <w:p w:rsidR="00403AD0" w:rsidRDefault="00B1222D">
            <w:pPr>
              <w:ind w:firstLineChars="200" w:firstLine="480"/>
            </w:pPr>
            <w:r>
              <w:rPr>
                <w:rFonts w:hint="eastAsia"/>
              </w:rPr>
              <w:t>【例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绘制如图所示顶尖的三视</w:t>
            </w:r>
          </w:p>
          <w:p w:rsidR="00403AD0" w:rsidRDefault="00B122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五、</w:t>
            </w:r>
            <w:r>
              <w:rPr>
                <w:rFonts w:hint="eastAsia"/>
                <w:b/>
                <w:sz w:val="28"/>
                <w:szCs w:val="28"/>
              </w:rPr>
              <w:t>课堂</w:t>
            </w:r>
            <w:r>
              <w:rPr>
                <w:rFonts w:hint="eastAsia"/>
                <w:b/>
                <w:sz w:val="28"/>
                <w:szCs w:val="28"/>
              </w:rPr>
              <w:t>总结</w:t>
            </w:r>
          </w:p>
          <w:p w:rsidR="00403AD0" w:rsidRDefault="00B122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截</w:t>
            </w:r>
            <w:proofErr w:type="gramEnd"/>
            <w:r>
              <w:rPr>
                <w:rFonts w:hint="eastAsia"/>
              </w:rPr>
              <w:t>平面的三个位置；</w:t>
            </w:r>
          </w:p>
          <w:p w:rsidR="00403AD0" w:rsidRDefault="00B1222D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斜切时圆柱、圆锥的截交线的形状；</w:t>
            </w:r>
          </w:p>
          <w:p w:rsidR="00403AD0" w:rsidRDefault="00B122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403AD0" w:rsidRDefault="00B1222D">
            <w:r>
              <w:rPr>
                <w:rFonts w:ascii="Calibri" w:hAnsi="Calibri" w:hint="eastAsia"/>
              </w:rPr>
              <w:t>习题集：</w:t>
            </w:r>
            <w:r>
              <w:rPr>
                <w:rFonts w:hint="eastAsia"/>
              </w:rPr>
              <w:t>P.30--P.35(34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做单数题</w:t>
            </w:r>
            <w:r>
              <w:rPr>
                <w:rFonts w:hint="eastAsia"/>
              </w:rPr>
              <w:t>)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noWrap/>
          </w:tcPr>
          <w:p w:rsidR="00403AD0" w:rsidRDefault="00B122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403AD0" w:rsidRDefault="00B1222D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B1222D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34290</wp:posOffset>
                  </wp:positionV>
                  <wp:extent cx="1769110" cy="1644650"/>
                  <wp:effectExtent l="0" t="0" r="2540" b="1270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B1222D">
            <w:pPr>
              <w:rPr>
                <w:b/>
              </w:rPr>
            </w:pPr>
            <w:r>
              <w:rPr>
                <w:rFonts w:hint="eastAsia"/>
                <w:bCs/>
                <w:sz w:val="21"/>
                <w:szCs w:val="21"/>
              </w:rPr>
              <w:t>在黑板上示范解题步骤。</w:t>
            </w:r>
          </w:p>
          <w:p w:rsidR="00403AD0" w:rsidRDefault="00B1222D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12065</wp:posOffset>
                  </wp:positionV>
                  <wp:extent cx="1680210" cy="1710690"/>
                  <wp:effectExtent l="0" t="0" r="15240" b="381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71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B1222D">
            <w:pPr>
              <w:rPr>
                <w:b/>
              </w:rPr>
            </w:pPr>
            <w:r>
              <w:rPr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241300</wp:posOffset>
                  </wp:positionV>
                  <wp:extent cx="1861820" cy="1168400"/>
                  <wp:effectExtent l="0" t="0" r="5080" b="12700"/>
                  <wp:wrapNone/>
                  <wp:docPr id="6" name="图片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 w:val="21"/>
                <w:szCs w:val="21"/>
              </w:rPr>
              <w:t>在黑板上示范解题步骤。</w:t>
            </w: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Cs/>
                <w:sz w:val="21"/>
                <w:szCs w:val="21"/>
              </w:rPr>
            </w:pPr>
          </w:p>
          <w:p w:rsidR="00403AD0" w:rsidRDefault="00403AD0">
            <w:pPr>
              <w:rPr>
                <w:bCs/>
                <w:sz w:val="21"/>
                <w:szCs w:val="21"/>
              </w:rPr>
            </w:pPr>
          </w:p>
          <w:p w:rsidR="00403AD0" w:rsidRDefault="00403AD0">
            <w:pPr>
              <w:rPr>
                <w:bCs/>
                <w:sz w:val="21"/>
                <w:szCs w:val="21"/>
              </w:rPr>
            </w:pPr>
          </w:p>
          <w:p w:rsidR="00403AD0" w:rsidRDefault="00B1222D">
            <w:r>
              <w:rPr>
                <w:rFonts w:hint="eastAsia"/>
                <w:bCs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299085</wp:posOffset>
                  </wp:positionV>
                  <wp:extent cx="1822450" cy="1235075"/>
                  <wp:effectExtent l="0" t="0" r="6350" b="3175"/>
                  <wp:wrapNone/>
                  <wp:docPr id="5" name="图片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Cs/>
                <w:sz w:val="21"/>
                <w:szCs w:val="21"/>
              </w:rPr>
              <w:t>在黑板上示范解题步骤</w:t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>
            <w:r w:rsidRPr="00403AD0">
              <w:rPr>
                <w:bCs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9pt;margin-top:3.95pt;width:140.5pt;height:77.25pt;z-index:251662848">
                  <v:imagedata r:id="rId15" o:title=""/>
                </v:shape>
                <o:OLEObject Type="Embed" ProgID="PBrush" ShapeID="_x0000_s1026" DrawAspect="Content" ObjectID="_1820517737" r:id="rId16"/>
              </w:pict>
            </w:r>
          </w:p>
          <w:p w:rsidR="00403AD0" w:rsidRDefault="00403AD0"/>
          <w:p w:rsidR="00403AD0" w:rsidRDefault="00403AD0"/>
          <w:p w:rsidR="00403AD0" w:rsidRDefault="00403AD0"/>
          <w:p w:rsidR="00403AD0" w:rsidRDefault="00B1222D">
            <w:r>
              <w:rPr>
                <w:rFonts w:hint="eastAsia"/>
                <w:sz w:val="21"/>
                <w:szCs w:val="21"/>
              </w:rPr>
              <w:t>在黑板上示范解题步骤。</w:t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B1222D">
            <w:r>
              <w:br/>
            </w:r>
          </w:p>
          <w:p w:rsidR="00403AD0" w:rsidRDefault="00403AD0"/>
          <w:p w:rsidR="00403AD0" w:rsidRDefault="00B1222D">
            <w:r>
              <w:rPr>
                <w:rFonts w:hint="eastAsia"/>
                <w:sz w:val="21"/>
                <w:szCs w:val="21"/>
              </w:rPr>
              <w:t>在黑板上示范解题步骤。</w:t>
            </w:r>
          </w:p>
          <w:p w:rsidR="00403AD0" w:rsidRDefault="00B1222D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39370</wp:posOffset>
                  </wp:positionV>
                  <wp:extent cx="1727200" cy="1317625"/>
                  <wp:effectExtent l="0" t="0" r="6350" b="15875"/>
                  <wp:wrapNone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403AD0">
            <w:pPr>
              <w:rPr>
                <w:sz w:val="21"/>
                <w:szCs w:val="21"/>
              </w:rPr>
            </w:pPr>
          </w:p>
          <w:p w:rsidR="00403AD0" w:rsidRDefault="00B122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在黑板上示范解题步骤</w:t>
            </w:r>
          </w:p>
          <w:p w:rsidR="00403AD0" w:rsidRDefault="00B1222D">
            <w:r>
              <w:rPr>
                <w:b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81915</wp:posOffset>
                  </wp:positionV>
                  <wp:extent cx="1732915" cy="1328420"/>
                  <wp:effectExtent l="0" t="0" r="635" b="5080"/>
                  <wp:wrapNone/>
                  <wp:docPr id="10" name="图片 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1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/>
          <w:p w:rsidR="00403AD0" w:rsidRDefault="00B1222D"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179070</wp:posOffset>
                  </wp:positionV>
                  <wp:extent cx="1779905" cy="1543050"/>
                  <wp:effectExtent l="0" t="0" r="10795" b="0"/>
                  <wp:wrapNone/>
                  <wp:docPr id="9" name="图片 9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/>
          <w:p w:rsidR="00403AD0" w:rsidRDefault="00403AD0"/>
          <w:p w:rsidR="00403AD0" w:rsidRDefault="00403AD0"/>
          <w:p w:rsidR="00403AD0" w:rsidRDefault="00B1222D">
            <w:r>
              <w:rPr>
                <w:rFonts w:hint="eastAsia"/>
              </w:rPr>
              <w:t>在黑板上示范解题步骤</w:t>
            </w:r>
          </w:p>
          <w:p w:rsidR="00403AD0" w:rsidRDefault="00403AD0"/>
          <w:p w:rsidR="00403AD0" w:rsidRDefault="00403AD0"/>
          <w:p w:rsidR="00403AD0" w:rsidRDefault="00403AD0"/>
          <w:p w:rsidR="00403AD0" w:rsidRDefault="00B1222D">
            <w:r>
              <w:rPr>
                <w:b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14605</wp:posOffset>
                  </wp:positionV>
                  <wp:extent cx="1737360" cy="1264920"/>
                  <wp:effectExtent l="0" t="0" r="15240" b="11430"/>
                  <wp:wrapNone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/>
          <w:p w:rsidR="00403AD0" w:rsidRDefault="00403AD0"/>
          <w:p w:rsidR="00403AD0" w:rsidRDefault="00403AD0"/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>
            <w:pPr>
              <w:rPr>
                <w:b/>
              </w:rPr>
            </w:pPr>
          </w:p>
          <w:p w:rsidR="00403AD0" w:rsidRDefault="00403AD0"/>
        </w:tc>
      </w:tr>
      <w:tr w:rsidR="00403AD0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403AD0" w:rsidRDefault="00B1222D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403AD0" w:rsidRDefault="00B1222D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1719580</wp:posOffset>
                  </wp:positionH>
                  <wp:positionV relativeFrom="paragraph">
                    <wp:posOffset>-1553845</wp:posOffset>
                  </wp:positionV>
                  <wp:extent cx="2834005" cy="6146165"/>
                  <wp:effectExtent l="0" t="0" r="6985" b="4445"/>
                  <wp:wrapNone/>
                  <wp:docPr id="1" name="图片 1" descr="aabdd143dd4c9fc3042fc3c05e482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bdd143dd4c9fc3042fc3c05e482a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rcRect l="21846" t="1597" r="18915" b="204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34005" cy="614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403AD0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403AD0" w:rsidRDefault="00B1222D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403AD0" w:rsidRDefault="00B1222D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切割是由基本体过度到组合体的重要台阶，求切割体投影的关键是截交线。对中职学生来说，重点放在长方体和圆</w:t>
            </w:r>
            <w:bookmarkStart w:id="0" w:name="_GoBack"/>
            <w:bookmarkEnd w:id="0"/>
            <w:r>
              <w:rPr>
                <w:rFonts w:hint="eastAsia"/>
              </w:rPr>
              <w:t>柱体的切割方面。教学中应借助多媒体现代化教学手段，直观地分析交线的画法原理。</w:t>
            </w:r>
          </w:p>
          <w:p w:rsidR="00403AD0" w:rsidRDefault="00403AD0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403AD0" w:rsidRDefault="00403AD0"/>
    <w:sectPr w:rsidR="00403AD0" w:rsidSect="00403AD0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22D" w:rsidRDefault="00B1222D">
      <w:pPr>
        <w:spacing w:line="240" w:lineRule="auto"/>
      </w:pPr>
      <w:r>
        <w:separator/>
      </w:r>
    </w:p>
  </w:endnote>
  <w:endnote w:type="continuationSeparator" w:id="0">
    <w:p w:rsidR="00B1222D" w:rsidRDefault="00B12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22D" w:rsidRDefault="00B1222D">
      <w:pPr>
        <w:spacing w:line="240" w:lineRule="auto"/>
      </w:pPr>
      <w:r>
        <w:separator/>
      </w:r>
    </w:p>
  </w:footnote>
  <w:footnote w:type="continuationSeparator" w:id="0">
    <w:p w:rsidR="00B1222D" w:rsidRDefault="00B122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D0" w:rsidRDefault="00403AD0">
    <w:pPr>
      <w:pStyle w:val="a3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46D32016"/>
    <w:rsid w:val="00403AD0"/>
    <w:rsid w:val="00B1222D"/>
    <w:rsid w:val="00C538CD"/>
    <w:rsid w:val="0BDF05C2"/>
    <w:rsid w:val="1AF33A97"/>
    <w:rsid w:val="1DDB1E8A"/>
    <w:rsid w:val="28835197"/>
    <w:rsid w:val="28A05E63"/>
    <w:rsid w:val="2A3644B8"/>
    <w:rsid w:val="2ECF2DDD"/>
    <w:rsid w:val="3A3A483A"/>
    <w:rsid w:val="3AEB143C"/>
    <w:rsid w:val="41102F71"/>
    <w:rsid w:val="46D32016"/>
    <w:rsid w:val="47027007"/>
    <w:rsid w:val="54224E6E"/>
    <w:rsid w:val="56E66275"/>
    <w:rsid w:val="59DA2693"/>
    <w:rsid w:val="61424E6A"/>
    <w:rsid w:val="6BFC0DD9"/>
    <w:rsid w:val="7C0E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AD0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403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C538C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538CD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&#26412;&#26399;&#19978;&#20132;&#36164;&#26009;/&#32032;&#26448;/&#27491;&#22235;&#26865;&#38181;&#34987;&#20999;&#21106;.swf" TargetMode="External"/><Relationship Id="rId18" Type="http://schemas.openxmlformats.org/officeDocument/2006/relationships/hyperlink" Target="../&#26412;&#26399;&#19978;&#20132;&#36164;&#26009;/&#32032;&#26448;/&#20363;&#39064;3-6.sw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../&#26412;&#26399;&#19978;&#20132;&#36164;&#26009;/&#32032;&#26448;/&#20363;&#39064;3-7.sw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&#26412;&#26399;&#19978;&#20132;&#36164;&#26009;/&#32032;&#26448;/&#20845;&#26865;&#26609;&#34987;&#20999;&#21106;.sw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3</cp:revision>
  <cp:lastPrinted>2023-11-01T08:04:00Z</cp:lastPrinted>
  <dcterms:created xsi:type="dcterms:W3CDTF">2022-10-12T12:09:00Z</dcterms:created>
  <dcterms:modified xsi:type="dcterms:W3CDTF">2025-09-27T14:36:00Z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99B57843D1A648F8B3EFB90407B759F7</vt:lpwstr>
  </property>
</Properties>
</file>