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33" w:rsidRDefault="00BC40A5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10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4970"/>
        <w:gridCol w:w="525"/>
        <w:gridCol w:w="1114"/>
        <w:gridCol w:w="1936"/>
      </w:tblGrid>
      <w:tr w:rsidR="00952A33">
        <w:trPr>
          <w:trHeight w:val="682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952A33" w:rsidRDefault="00BC40A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4970" w:type="dxa"/>
            <w:tcBorders>
              <w:tl2br w:val="nil"/>
              <w:tr2bl w:val="nil"/>
            </w:tcBorders>
            <w:noWrap/>
            <w:vAlign w:val="center"/>
          </w:tcPr>
          <w:p w:rsidR="00952A33" w:rsidRDefault="00BC40A5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52A33" w:rsidRDefault="00BC40A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noWrap/>
            <w:vAlign w:val="center"/>
          </w:tcPr>
          <w:p w:rsidR="00952A33" w:rsidRDefault="00952A33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952A33">
        <w:trPr>
          <w:trHeight w:val="69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952A33" w:rsidRDefault="00BC40A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4970" w:type="dxa"/>
            <w:tcBorders>
              <w:tl2br w:val="nil"/>
              <w:tr2bl w:val="nil"/>
            </w:tcBorders>
            <w:noWrap/>
            <w:vAlign w:val="center"/>
          </w:tcPr>
          <w:p w:rsidR="00952A33" w:rsidRDefault="00BC40A5">
            <w:pPr>
              <w:jc w:val="center"/>
            </w:pPr>
            <w:r>
              <w:rPr>
                <w:rFonts w:hint="eastAsia"/>
              </w:rPr>
              <w:t>第四章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轴测图</w:t>
            </w:r>
          </w:p>
          <w:p w:rsidR="00952A33" w:rsidRDefault="00BC40A5">
            <w:pPr>
              <w:jc w:val="center"/>
            </w:pPr>
            <w:r>
              <w:rPr>
                <w:rFonts w:hint="eastAsia"/>
              </w:rPr>
              <w:t>§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1  </w:t>
            </w:r>
            <w:r>
              <w:rPr>
                <w:rFonts w:hint="eastAsia"/>
              </w:rPr>
              <w:t>轴测图的基本知识</w:t>
            </w:r>
          </w:p>
          <w:p w:rsidR="00952A33" w:rsidRDefault="00BC40A5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hint="eastAsia"/>
              </w:rPr>
              <w:t>§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2  </w:t>
            </w:r>
            <w:r>
              <w:rPr>
                <w:rFonts w:hint="eastAsia"/>
              </w:rPr>
              <w:t>正等轴测图</w:t>
            </w:r>
            <w:r>
              <w:rPr>
                <w:rFonts w:ascii="宋体" w:hAnsi="宋体" w:cs="宋体" w:hint="eastAsia"/>
              </w:rPr>
              <w:t>（新授课）</w:t>
            </w: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52A33" w:rsidRDefault="00BC40A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noWrap/>
            <w:vAlign w:val="center"/>
          </w:tcPr>
          <w:p w:rsidR="00952A33" w:rsidRDefault="00952A33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952A33">
        <w:trPr>
          <w:trHeight w:val="636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952A33" w:rsidRDefault="00BC40A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4970" w:type="dxa"/>
            <w:tcBorders>
              <w:tl2br w:val="nil"/>
              <w:tr2bl w:val="nil"/>
            </w:tcBorders>
            <w:noWrap/>
            <w:vAlign w:val="center"/>
          </w:tcPr>
          <w:p w:rsidR="00952A33" w:rsidRDefault="00BC40A5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hint="eastAsia"/>
              </w:rPr>
              <w:t>演示法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讲授法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练习法</w:t>
            </w:r>
          </w:p>
        </w:tc>
        <w:tc>
          <w:tcPr>
            <w:tcW w:w="163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52A33" w:rsidRDefault="00BC40A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1936" w:type="dxa"/>
            <w:tcBorders>
              <w:tl2br w:val="nil"/>
              <w:tr2bl w:val="nil"/>
            </w:tcBorders>
            <w:noWrap/>
            <w:vAlign w:val="center"/>
          </w:tcPr>
          <w:p w:rsidR="00952A33" w:rsidRDefault="00BC40A5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</w:tr>
      <w:tr w:rsidR="00952A33">
        <w:trPr>
          <w:trHeight w:val="180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952A33" w:rsidRDefault="00BC40A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952A33" w:rsidRDefault="00BC40A5"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：掌握轴测图的形成及有关概念。</w:t>
            </w:r>
          </w:p>
          <w:p w:rsidR="00952A33" w:rsidRDefault="00BC40A5"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：能绘制正等测轴测图</w:t>
            </w:r>
          </w:p>
          <w:p w:rsidR="00952A33" w:rsidRDefault="00BC40A5">
            <w:pPr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：培养学生严谨的工作作风</w:t>
            </w:r>
            <w:bookmarkStart w:id="0" w:name="_GoBack"/>
            <w:bookmarkEnd w:id="0"/>
          </w:p>
        </w:tc>
      </w:tr>
      <w:tr w:rsidR="00952A33">
        <w:trPr>
          <w:trHeight w:val="1958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952A33" w:rsidRDefault="00BC40A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952A33" w:rsidRDefault="00BC40A5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严谨工作作风的工匠精神</w:t>
            </w:r>
          </w:p>
        </w:tc>
      </w:tr>
      <w:tr w:rsidR="00952A33">
        <w:trPr>
          <w:trHeight w:val="2196"/>
          <w:jc w:val="center"/>
        </w:trPr>
        <w:tc>
          <w:tcPr>
            <w:tcW w:w="154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952A33" w:rsidRDefault="00BC40A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952A33" w:rsidRDefault="00952A33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952A33" w:rsidRDefault="00BC40A5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：轴测图的相关概念</w:t>
            </w:r>
          </w:p>
          <w:p w:rsidR="00952A33" w:rsidRDefault="00952A33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952A33">
        <w:trPr>
          <w:trHeight w:val="1598"/>
          <w:jc w:val="center"/>
        </w:trPr>
        <w:tc>
          <w:tcPr>
            <w:tcW w:w="1548" w:type="dxa"/>
            <w:vMerge/>
            <w:tcBorders>
              <w:tl2br w:val="nil"/>
              <w:tr2bl w:val="nil"/>
            </w:tcBorders>
            <w:noWrap/>
            <w:vAlign w:val="center"/>
          </w:tcPr>
          <w:p w:rsidR="00952A33" w:rsidRDefault="00952A33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</w:tcPr>
          <w:p w:rsidR="00952A33" w:rsidRDefault="00952A33">
            <w:pPr>
              <w:rPr>
                <w:rFonts w:ascii="宋体" w:hAnsi="宋体" w:cs="Courier New"/>
                <w:color w:val="333333"/>
                <w:kern w:val="0"/>
              </w:rPr>
            </w:pPr>
          </w:p>
          <w:p w:rsidR="00952A33" w:rsidRDefault="00952A33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952A33" w:rsidRDefault="00BC40A5">
            <w:pPr>
              <w:autoSpaceDE w:val="0"/>
              <w:autoSpaceDN w:val="0"/>
              <w:adjustRightInd w:val="0"/>
              <w:rPr>
                <w:rFonts w:ascii="宋体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：相关概念的理解</w:t>
            </w:r>
            <w:r>
              <w:rPr>
                <w:rFonts w:hint="eastAsia"/>
                <w:bCs/>
              </w:rPr>
              <w:t>。</w:t>
            </w:r>
          </w:p>
          <w:p w:rsidR="00952A33" w:rsidRDefault="00952A33">
            <w:pPr>
              <w:tabs>
                <w:tab w:val="center" w:pos="4153"/>
              </w:tabs>
              <w:spacing w:line="360" w:lineRule="auto"/>
            </w:pPr>
          </w:p>
          <w:p w:rsidR="00952A33" w:rsidRDefault="00952A33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52A33" w:rsidRDefault="00952A33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952A33">
        <w:trPr>
          <w:trHeight w:val="820"/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/>
            <w:vAlign w:val="center"/>
          </w:tcPr>
          <w:p w:rsidR="00952A33" w:rsidRDefault="00952A33">
            <w:pPr>
              <w:rPr>
                <w:rFonts w:ascii="宋体" w:hAnsi="宋体" w:cs="宋体"/>
                <w:b/>
              </w:rPr>
            </w:pPr>
          </w:p>
          <w:p w:rsidR="00952A33" w:rsidRDefault="00BC40A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  <w:p w:rsidR="00952A33" w:rsidRDefault="00952A33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54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952A33" w:rsidRDefault="00952A33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52A33" w:rsidRDefault="00BC40A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多媒体课件</w:t>
            </w:r>
          </w:p>
          <w:p w:rsidR="00952A33" w:rsidRDefault="00BC40A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模型机零实物</w:t>
            </w:r>
            <w:proofErr w:type="gramEnd"/>
          </w:p>
          <w:p w:rsidR="00952A33" w:rsidRDefault="00952A33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952A33">
        <w:trPr>
          <w:trHeight w:val="499"/>
          <w:jc w:val="center"/>
        </w:trPr>
        <w:tc>
          <w:tcPr>
            <w:tcW w:w="7043" w:type="dxa"/>
            <w:gridSpan w:val="3"/>
            <w:tcBorders>
              <w:tl2br w:val="nil"/>
              <w:tr2bl w:val="nil"/>
            </w:tcBorders>
            <w:noWrap/>
          </w:tcPr>
          <w:p w:rsidR="00952A33" w:rsidRDefault="00BC40A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5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52A33" w:rsidRDefault="00BC40A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952A33">
        <w:trPr>
          <w:trHeight w:val="4152"/>
          <w:jc w:val="center"/>
        </w:trPr>
        <w:tc>
          <w:tcPr>
            <w:tcW w:w="7043" w:type="dxa"/>
            <w:gridSpan w:val="3"/>
            <w:tcBorders>
              <w:tl2br w:val="nil"/>
              <w:tr2bl w:val="nil"/>
            </w:tcBorders>
            <w:noWrap/>
          </w:tcPr>
          <w:p w:rsidR="00952A33" w:rsidRDefault="00BC40A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检查教学设备、课件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沟通师生感情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检查学生到位情况</w:t>
            </w:r>
          </w:p>
          <w:p w:rsidR="00952A33" w:rsidRDefault="00BC40A5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知识回顾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投影法的分类？</w:t>
            </w:r>
          </w:p>
          <w:p w:rsidR="00952A33" w:rsidRDefault="00BC40A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三、新课讲授</w:t>
            </w:r>
          </w:p>
          <w:p w:rsidR="00952A33" w:rsidRDefault="00BC40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第四章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轴测图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三视图用正投影法绘制的立体图，能准确表达形状准尺寸，但立体感不差。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轴测图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用斜投影法绘制的立体图，立体感强，但不便表达物体真实尺寸大小。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轴测图常用于产品说明书、使用维修手册等图形中。在三维</w:t>
            </w:r>
            <w:r>
              <w:rPr>
                <w:rFonts w:hint="eastAsia"/>
              </w:rPr>
              <w:t>CAD</w:t>
            </w:r>
            <w:r>
              <w:rPr>
                <w:rFonts w:hint="eastAsia"/>
              </w:rPr>
              <w:t>设计中，轴测图也日益广泛地应用于产品设计中。</w:t>
            </w:r>
          </w:p>
          <w:p w:rsidR="00952A33" w:rsidRDefault="00BC40A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§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－</w:t>
            </w:r>
            <w:r>
              <w:rPr>
                <w:rFonts w:hint="eastAsia"/>
                <w:b/>
                <w:bCs/>
              </w:rPr>
              <w:t xml:space="preserve">1 </w:t>
            </w:r>
            <w:r>
              <w:rPr>
                <w:rFonts w:hint="eastAsia"/>
                <w:b/>
                <w:bCs/>
              </w:rPr>
              <w:t>轴测图的基本知识</w:t>
            </w:r>
          </w:p>
          <w:p w:rsidR="00952A33" w:rsidRDefault="00BC40A5">
            <w:pPr>
              <w:spacing w:line="360" w:lineRule="auto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一）</w:t>
            </w:r>
            <w:r>
              <w:rPr>
                <w:rFonts w:hint="eastAsia"/>
                <w:b/>
                <w:bCs/>
              </w:rPr>
              <w:t>轴测图的形成与分类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轴测图的形成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将物体连同其直角坐标系，</w:t>
            </w:r>
            <w:proofErr w:type="gramStart"/>
            <w:r>
              <w:rPr>
                <w:rFonts w:hint="eastAsia"/>
              </w:rPr>
              <w:t>沿不平行</w:t>
            </w:r>
            <w:proofErr w:type="gramEnd"/>
            <w:r>
              <w:rPr>
                <w:rFonts w:hint="eastAsia"/>
              </w:rPr>
              <w:t>于任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坐标面的方向，用平行投影法投射在单一投影面上所得到的具有立体感的图形，又称作轴测投影。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轴测投影面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轴测轴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轴间角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原点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轴向伸缩系数</w:t>
            </w:r>
          </w:p>
          <w:p w:rsidR="00952A33" w:rsidRDefault="00BC40A5">
            <w:pPr>
              <w:numPr>
                <w:ilvl w:val="0"/>
                <w:numId w:val="2"/>
              </w:numPr>
              <w:ind w:firstLineChars="200" w:firstLine="480"/>
            </w:pPr>
            <w:r>
              <w:rPr>
                <w:rFonts w:hint="eastAsia"/>
              </w:rPr>
              <w:t>轴测图的种类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正轴测图：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投射方向与轴测投影面垂直所得的轴测图。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斜轴测图：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投射方向与轴测投影面倾斜所得的轴测图。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据轴间角与轴向伸缩系数，轴测图又分为等测、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二等测和不等测三种。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本章仅介绍正等测</w:t>
            </w:r>
            <w:proofErr w:type="gramStart"/>
            <w:r>
              <w:rPr>
                <w:rFonts w:hint="eastAsia"/>
              </w:rPr>
              <w:t>和斜二测图</w:t>
            </w:r>
            <w:proofErr w:type="gramEnd"/>
            <w:r>
              <w:rPr>
                <w:rFonts w:hint="eastAsia"/>
              </w:rPr>
              <w:t>的画法。</w:t>
            </w:r>
          </w:p>
          <w:p w:rsidR="00952A33" w:rsidRDefault="00BC40A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114300" distR="114300">
                  <wp:extent cx="4043680" cy="2616200"/>
                  <wp:effectExtent l="0" t="0" r="13970" b="1270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3680" cy="261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2A33" w:rsidRDefault="00BC40A5">
            <w:pPr>
              <w:spacing w:line="360" w:lineRule="auto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二</w:t>
            </w:r>
            <w:r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  <w:b/>
                <w:bCs/>
              </w:rPr>
              <w:t>轴测投影的基本性质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．平行性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物体上互相平行的线段，轴测投影仍互相平行。</w:t>
            </w:r>
          </w:p>
          <w:p w:rsidR="00952A33" w:rsidRDefault="00BC40A5">
            <w:pPr>
              <w:ind w:firstLineChars="200" w:firstLine="480"/>
              <w:rPr>
                <w:bCs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．度量性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物体上不平行于轴测投影面的平面图形，在轴测图上变成原形的类似形</w:t>
            </w:r>
            <w:r>
              <w:rPr>
                <w:rFonts w:hint="eastAsia"/>
                <w:bCs/>
              </w:rPr>
              <w:t>。</w:t>
            </w:r>
          </w:p>
          <w:p w:rsidR="00952A33" w:rsidRDefault="00BC40A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§</w:t>
            </w: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－</w:t>
            </w:r>
            <w:r>
              <w:rPr>
                <w:rFonts w:hint="eastAsia"/>
                <w:b/>
                <w:bCs/>
              </w:rPr>
              <w:t xml:space="preserve">2 </w:t>
            </w:r>
            <w:r>
              <w:rPr>
                <w:rFonts w:hint="eastAsia"/>
                <w:b/>
                <w:bCs/>
              </w:rPr>
              <w:t>正等轴测图</w:t>
            </w:r>
          </w:p>
          <w:p w:rsidR="00952A33" w:rsidRDefault="00BC40A5">
            <w:pPr>
              <w:spacing w:line="360" w:lineRule="auto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一</w:t>
            </w:r>
            <w:r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轴间角和轴向伸缩系数</w:t>
            </w:r>
          </w:p>
          <w:p w:rsidR="00952A33" w:rsidRDefault="00BC40A5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</w:rPr>
              <w:t>正等轴测图——当物体上三根坐标轴与轴测投影面的倾角均相等时，用正投影法得到的投影，简称正等测。</w:t>
            </w:r>
          </w:p>
          <w:p w:rsidR="00952A33" w:rsidRDefault="00BC40A5">
            <w:pPr>
              <w:spacing w:line="360" w:lineRule="auto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二</w:t>
            </w:r>
            <w:r>
              <w:rPr>
                <w:rFonts w:hint="eastAsia"/>
                <w:b/>
                <w:bCs/>
              </w:rPr>
              <w:t>）</w:t>
            </w:r>
            <w:r>
              <w:rPr>
                <w:rFonts w:hint="eastAsia"/>
                <w:b/>
                <w:bCs/>
              </w:rPr>
              <w:t>正等轴测图画法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</w:rPr>
              <w:t>画法步骤：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）先确定直角坐标轴和原点，画出轴测轴；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）再按立体表面上的各顶点和线段的端点的坐标，画出其投影；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）最后连接各点。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正六棱柱</w:t>
            </w:r>
          </w:p>
          <w:p w:rsidR="00952A33" w:rsidRDefault="00BC40A5">
            <w:pPr>
              <w:ind w:firstLineChars="200" w:firstLine="480"/>
              <w:rPr>
                <w:bCs/>
              </w:rPr>
            </w:pPr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正六棱柱的正等测画法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解题步骤</w:t>
            </w:r>
          </w:p>
          <w:p w:rsidR="00952A33" w:rsidRDefault="00952A33">
            <w:pPr>
              <w:spacing w:line="360" w:lineRule="auto"/>
              <w:ind w:firstLine="480"/>
              <w:jc w:val="left"/>
              <w:rPr>
                <w:bCs/>
              </w:rPr>
            </w:pPr>
          </w:p>
          <w:p w:rsidR="00952A33" w:rsidRDefault="00BC40A5">
            <w:pPr>
              <w:spacing w:line="360" w:lineRule="auto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</w:t>
            </w:r>
          </w:p>
          <w:p w:rsidR="00952A33" w:rsidRDefault="00952A33">
            <w:pPr>
              <w:spacing w:line="360" w:lineRule="auto"/>
              <w:jc w:val="left"/>
              <w:rPr>
                <w:bCs/>
              </w:rPr>
            </w:pP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．圆柱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圆柱解题步骤</w:t>
            </w: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 xml:space="preserve">   </w:t>
            </w:r>
          </w:p>
          <w:p w:rsidR="00952A33" w:rsidRDefault="00952A33">
            <w:pPr>
              <w:ind w:firstLineChars="200" w:firstLine="480"/>
            </w:pP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圆角的正等测画法</w:t>
            </w:r>
          </w:p>
          <w:p w:rsidR="00952A33" w:rsidRDefault="00952A33">
            <w:pPr>
              <w:ind w:firstLineChars="200" w:firstLine="480"/>
            </w:pPr>
          </w:p>
          <w:p w:rsidR="00952A33" w:rsidRDefault="00952A33">
            <w:pPr>
              <w:ind w:firstLineChars="200" w:firstLine="480"/>
            </w:pPr>
          </w:p>
          <w:p w:rsidR="00952A33" w:rsidRDefault="00952A33">
            <w:pPr>
              <w:ind w:firstLineChars="200" w:firstLine="480"/>
            </w:pPr>
          </w:p>
          <w:p w:rsidR="00952A33" w:rsidRDefault="00952A33">
            <w:pPr>
              <w:ind w:firstLineChars="200" w:firstLine="480"/>
            </w:pPr>
          </w:p>
          <w:p w:rsidR="00952A33" w:rsidRDefault="00BC40A5">
            <w:pPr>
              <w:ind w:firstLineChars="200" w:firstLine="48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．半圆头板</w:t>
            </w:r>
          </w:p>
          <w:p w:rsidR="00952A33" w:rsidRDefault="00952A33">
            <w:pPr>
              <w:ind w:firstLineChars="200" w:firstLine="480"/>
            </w:pPr>
          </w:p>
          <w:p w:rsidR="00952A33" w:rsidRDefault="00952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52A33" w:rsidRDefault="00952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52A33" w:rsidRDefault="00952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52A33" w:rsidRDefault="00952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52A33" w:rsidRDefault="00952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52A33" w:rsidRDefault="00BC40A5">
            <w:pPr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四、</w:t>
            </w:r>
            <w:r>
              <w:rPr>
                <w:rFonts w:hint="eastAsia"/>
                <w:b/>
                <w:sz w:val="28"/>
                <w:szCs w:val="28"/>
              </w:rPr>
              <w:t>课堂练习与评价：</w:t>
            </w:r>
          </w:p>
          <w:p w:rsidR="00952A33" w:rsidRDefault="00BC40A5">
            <w:pPr>
              <w:spacing w:line="360" w:lineRule="auto"/>
              <w:ind w:firstLineChars="200" w:firstLine="48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【例</w:t>
            </w: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－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】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作楔形块的正等轴测图。</w:t>
            </w:r>
          </w:p>
          <w:p w:rsidR="00952A33" w:rsidRDefault="00BC40A5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1149350</wp:posOffset>
                  </wp:positionH>
                  <wp:positionV relativeFrom="paragraph">
                    <wp:posOffset>59055</wp:posOffset>
                  </wp:positionV>
                  <wp:extent cx="1565910" cy="1015365"/>
                  <wp:effectExtent l="0" t="0" r="15240" b="13335"/>
                  <wp:wrapNone/>
                  <wp:docPr id="2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101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</w:rPr>
              <w:t xml:space="preserve">         </w:t>
            </w: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BC40A5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</w:t>
            </w:r>
          </w:p>
          <w:p w:rsidR="00952A33" w:rsidRDefault="00BC40A5">
            <w:pPr>
              <w:rPr>
                <w:bCs/>
              </w:rPr>
            </w:pP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Cs/>
              </w:rPr>
              <w:t>【例</w:t>
            </w:r>
            <w:r>
              <w:rPr>
                <w:rFonts w:hint="eastAsia"/>
                <w:bCs/>
              </w:rPr>
              <w:t>4</w:t>
            </w:r>
            <w:r>
              <w:rPr>
                <w:rFonts w:hint="eastAsia"/>
                <w:bCs/>
              </w:rPr>
              <w:t>－</w:t>
            </w: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】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作开槽圆柱体的正等轴测图。</w:t>
            </w:r>
          </w:p>
          <w:p w:rsidR="00952A33" w:rsidRDefault="00BC40A5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707390</wp:posOffset>
                  </wp:positionH>
                  <wp:positionV relativeFrom="paragraph">
                    <wp:posOffset>57785</wp:posOffset>
                  </wp:positionV>
                  <wp:extent cx="2254250" cy="1447800"/>
                  <wp:effectExtent l="0" t="0" r="12700" b="0"/>
                  <wp:wrapNone/>
                  <wp:docPr id="21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2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</w:rPr>
              <w:t xml:space="preserve">      </w:t>
            </w: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BC40A5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</w:t>
            </w: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BC40A5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五、</w:t>
            </w:r>
            <w:r>
              <w:rPr>
                <w:rFonts w:hint="eastAsia"/>
                <w:b/>
                <w:sz w:val="28"/>
                <w:szCs w:val="28"/>
              </w:rPr>
              <w:t>课堂小结：</w:t>
            </w:r>
          </w:p>
          <w:p w:rsidR="00952A33" w:rsidRDefault="00BC40A5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轴测图的基本知识</w:t>
            </w:r>
          </w:p>
          <w:p w:rsidR="00952A33" w:rsidRDefault="00BC40A5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轴测轴；轴测投影；简化伸缩系数。</w:t>
            </w:r>
          </w:p>
          <w:p w:rsidR="00952A33" w:rsidRDefault="00BC40A5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正等轴测图</w:t>
            </w:r>
          </w:p>
          <w:p w:rsidR="00952A33" w:rsidRDefault="00BC40A5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正等测图的轴间角；正等测图的作图步骤；物体上的圆角在正等测图中的画法。</w:t>
            </w:r>
          </w:p>
          <w:p w:rsidR="00952A33" w:rsidRDefault="00BC40A5">
            <w:pPr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作业布置</w:t>
            </w:r>
          </w:p>
          <w:p w:rsidR="00952A33" w:rsidRDefault="00BC40A5">
            <w:pPr>
              <w:ind w:firstLineChars="200" w:firstLine="480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习题集：</w:t>
            </w:r>
            <w:r>
              <w:rPr>
                <w:rFonts w:hint="eastAsia"/>
              </w:rPr>
              <w:t>P.40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P.41</w:t>
            </w:r>
          </w:p>
        </w:tc>
        <w:tc>
          <w:tcPr>
            <w:tcW w:w="3050" w:type="dxa"/>
            <w:gridSpan w:val="2"/>
            <w:tcBorders>
              <w:tl2br w:val="nil"/>
              <w:tr2bl w:val="nil"/>
            </w:tcBorders>
            <w:noWrap/>
          </w:tcPr>
          <w:p w:rsidR="00952A33" w:rsidRDefault="00BC40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组织教学：</w:t>
            </w:r>
          </w:p>
          <w:p w:rsidR="00952A33" w:rsidRDefault="00BC40A5">
            <w:r>
              <w:rPr>
                <w:rFonts w:hint="eastAsia"/>
                <w:sz w:val="21"/>
                <w:szCs w:val="21"/>
              </w:rPr>
              <w:t>清点人数，整顿秩序</w:t>
            </w:r>
          </w:p>
          <w:p w:rsidR="00952A33" w:rsidRDefault="00952A33"/>
          <w:p w:rsidR="00952A33" w:rsidRDefault="00952A33"/>
          <w:p w:rsidR="00952A33" w:rsidRDefault="00952A33"/>
          <w:p w:rsidR="00952A33" w:rsidRDefault="00952A33"/>
          <w:p w:rsidR="00952A33" w:rsidRDefault="00952A33">
            <w:pPr>
              <w:rPr>
                <w:sz w:val="21"/>
                <w:szCs w:val="21"/>
              </w:rPr>
            </w:pPr>
          </w:p>
          <w:p w:rsidR="00952A33" w:rsidRDefault="00952A33">
            <w:pPr>
              <w:rPr>
                <w:sz w:val="21"/>
                <w:szCs w:val="21"/>
              </w:rPr>
            </w:pPr>
          </w:p>
          <w:p w:rsidR="00952A33" w:rsidRDefault="00952A33">
            <w:pPr>
              <w:rPr>
                <w:sz w:val="21"/>
                <w:szCs w:val="21"/>
              </w:rPr>
            </w:pPr>
          </w:p>
          <w:p w:rsidR="00952A33" w:rsidRDefault="00952A33">
            <w:pPr>
              <w:rPr>
                <w:rFonts w:ascii="宋体" w:hAnsi="宋体" w:cs="宋体"/>
              </w:rPr>
            </w:pPr>
          </w:p>
          <w:p w:rsidR="00952A33" w:rsidRDefault="00952A33">
            <w:pPr>
              <w:rPr>
                <w:rFonts w:ascii="宋体" w:hAnsi="宋体" w:cs="宋体"/>
              </w:rPr>
            </w:pPr>
          </w:p>
          <w:p w:rsidR="00952A33" w:rsidRDefault="00BC40A5">
            <w:pPr>
              <w:rPr>
                <w:rFonts w:ascii="宋体" w:hAnsi="宋体" w:cs="宋体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217170</wp:posOffset>
                  </wp:positionV>
                  <wp:extent cx="2025015" cy="1550035"/>
                  <wp:effectExtent l="0" t="0" r="13335" b="1206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015" cy="155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2A33" w:rsidRDefault="00952A33">
            <w:pPr>
              <w:rPr>
                <w:rFonts w:ascii="宋体" w:hAnsi="宋体" w:cs="宋体"/>
              </w:rPr>
            </w:pPr>
          </w:p>
          <w:p w:rsidR="00952A33" w:rsidRDefault="00952A33">
            <w:pPr>
              <w:rPr>
                <w:rFonts w:ascii="宋体" w:hAnsi="宋体" w:cs="宋体"/>
              </w:rPr>
            </w:pPr>
          </w:p>
          <w:p w:rsidR="00952A33" w:rsidRDefault="00952A33">
            <w:pPr>
              <w:rPr>
                <w:rFonts w:ascii="宋体" w:hAnsi="宋体" w:cs="宋体"/>
              </w:rPr>
            </w:pPr>
          </w:p>
          <w:p w:rsidR="00952A33" w:rsidRDefault="00952A33">
            <w:pPr>
              <w:rPr>
                <w:rFonts w:ascii="宋体" w:hAnsi="宋体" w:cs="宋体"/>
              </w:rPr>
            </w:pPr>
          </w:p>
          <w:p w:rsidR="00952A33" w:rsidRDefault="00952A33">
            <w:pPr>
              <w:rPr>
                <w:rFonts w:ascii="宋体" w:hAnsi="宋体" w:cs="宋体"/>
              </w:rPr>
            </w:pPr>
          </w:p>
          <w:p w:rsidR="00952A33" w:rsidRDefault="00952A33">
            <w:pPr>
              <w:rPr>
                <w:rFonts w:ascii="宋体" w:hAnsi="宋体" w:cs="宋体"/>
              </w:rPr>
            </w:pPr>
          </w:p>
          <w:p w:rsidR="00952A33" w:rsidRDefault="00952A33">
            <w:pPr>
              <w:rPr>
                <w:rFonts w:ascii="宋体" w:hAnsi="宋体" w:cs="宋体"/>
              </w:rPr>
            </w:pPr>
          </w:p>
          <w:p w:rsidR="00952A33" w:rsidRDefault="00952A33">
            <w:pPr>
              <w:rPr>
                <w:rFonts w:ascii="宋体" w:hAnsi="宋体" w:cs="宋体"/>
              </w:rPr>
            </w:pPr>
          </w:p>
          <w:p w:rsidR="00952A33" w:rsidRDefault="00BC40A5">
            <w:pPr>
              <w:rPr>
                <w:rFonts w:ascii="宋体" w:hAnsi="宋体" w:cs="宋体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203835</wp:posOffset>
                  </wp:positionV>
                  <wp:extent cx="1897380" cy="1316355"/>
                  <wp:effectExtent l="0" t="0" r="7620" b="17145"/>
                  <wp:wrapNone/>
                  <wp:docPr id="4" name="图片 3" descr="C:\Users\user\Pictures\无标题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\Users\user\Pictures\无标题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31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2A33" w:rsidRDefault="00952A33">
            <w:pPr>
              <w:rPr>
                <w:rFonts w:ascii="宋体" w:hAnsi="宋体" w:cs="宋体"/>
              </w:rPr>
            </w:pPr>
          </w:p>
          <w:p w:rsidR="00952A33" w:rsidRDefault="00BC40A5">
            <w:pPr>
              <w:spacing w:line="240" w:lineRule="auto"/>
              <w:rPr>
                <w:rFonts w:ascii="宋体" w:hAnsi="宋体" w:cs="宋体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4937760</wp:posOffset>
                  </wp:positionH>
                  <wp:positionV relativeFrom="paragraph">
                    <wp:posOffset>5083810</wp:posOffset>
                  </wp:positionV>
                  <wp:extent cx="2054225" cy="843280"/>
                  <wp:effectExtent l="0" t="0" r="3175" b="13970"/>
                  <wp:wrapNone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22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4785360</wp:posOffset>
                  </wp:positionH>
                  <wp:positionV relativeFrom="paragraph">
                    <wp:posOffset>4931410</wp:posOffset>
                  </wp:positionV>
                  <wp:extent cx="2054225" cy="843280"/>
                  <wp:effectExtent l="0" t="0" r="3175" b="13970"/>
                  <wp:wrapNone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22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2A33" w:rsidRDefault="00952A33">
            <w:pPr>
              <w:rPr>
                <w:rFonts w:ascii="宋体" w:hAnsi="宋体" w:cs="宋体"/>
              </w:rPr>
            </w:pPr>
          </w:p>
          <w:p w:rsidR="00952A33" w:rsidRDefault="00952A33">
            <w:pPr>
              <w:rPr>
                <w:rFonts w:ascii="宋体" w:hAnsi="宋体" w:cs="宋体"/>
              </w:rPr>
            </w:pPr>
          </w:p>
          <w:p w:rsidR="00952A33" w:rsidRDefault="00BC40A5">
            <w:pPr>
              <w:rPr>
                <w:rFonts w:ascii="宋体" w:hAnsi="宋体" w:cs="宋体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276225</wp:posOffset>
                  </wp:positionV>
                  <wp:extent cx="1980565" cy="1073785"/>
                  <wp:effectExtent l="0" t="0" r="635" b="12065"/>
                  <wp:wrapNone/>
                  <wp:docPr id="5" name="图片 4" descr="c:\users\user\appdata\roaming\360se6\User Data\temp\0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:\users\user\appdata\roaming\360se6\User Data\temp\0702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565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2A33" w:rsidRDefault="00952A33">
            <w:pPr>
              <w:rPr>
                <w:rFonts w:ascii="宋体" w:hAnsi="宋体" w:cs="宋体"/>
              </w:rPr>
            </w:pPr>
          </w:p>
          <w:p w:rsidR="00952A33" w:rsidRDefault="00952A33"/>
          <w:p w:rsidR="00952A33" w:rsidRDefault="00952A33"/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952A33"/>
          <w:p w:rsidR="00952A33" w:rsidRDefault="00952A33"/>
          <w:p w:rsidR="00952A33" w:rsidRDefault="00952A33"/>
          <w:p w:rsidR="00952A33" w:rsidRDefault="00952A33"/>
          <w:p w:rsidR="00952A33" w:rsidRDefault="00952A33"/>
          <w:p w:rsidR="00952A33" w:rsidRDefault="00952A33"/>
          <w:p w:rsidR="00952A33" w:rsidRDefault="00952A33"/>
          <w:p w:rsidR="00952A33" w:rsidRDefault="00952A33"/>
          <w:p w:rsidR="00952A33" w:rsidRDefault="00952A33"/>
          <w:p w:rsidR="00952A33" w:rsidRDefault="00952A33"/>
          <w:p w:rsidR="00952A33" w:rsidRDefault="00952A33"/>
          <w:p w:rsidR="00952A33" w:rsidRDefault="00952A33"/>
          <w:p w:rsidR="00952A33" w:rsidRDefault="00952A33"/>
          <w:p w:rsidR="00952A33" w:rsidRDefault="00952A33"/>
          <w:p w:rsidR="00952A33" w:rsidRDefault="00BC40A5">
            <w:r>
              <w:rPr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264795</wp:posOffset>
                  </wp:positionV>
                  <wp:extent cx="1912620" cy="1067435"/>
                  <wp:effectExtent l="0" t="0" r="11430" b="18415"/>
                  <wp:wrapNone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106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2A33" w:rsidRDefault="00952A33">
            <w:pPr>
              <w:spacing w:line="360" w:lineRule="auto"/>
            </w:pPr>
          </w:p>
          <w:p w:rsidR="00952A33" w:rsidRDefault="00952A33">
            <w:pPr>
              <w:spacing w:line="360" w:lineRule="auto"/>
            </w:pPr>
          </w:p>
          <w:p w:rsidR="00952A33" w:rsidRDefault="00952A33">
            <w:pPr>
              <w:spacing w:line="360" w:lineRule="auto"/>
            </w:pPr>
          </w:p>
          <w:p w:rsidR="00952A33" w:rsidRDefault="00952A33">
            <w:pPr>
              <w:spacing w:line="360" w:lineRule="auto"/>
            </w:pPr>
          </w:p>
          <w:p w:rsidR="00952A33" w:rsidRDefault="00952A33">
            <w:pPr>
              <w:spacing w:line="360" w:lineRule="auto"/>
            </w:pPr>
          </w:p>
          <w:p w:rsidR="00952A33" w:rsidRDefault="00952A33">
            <w:pPr>
              <w:spacing w:line="360" w:lineRule="auto"/>
            </w:pPr>
          </w:p>
          <w:p w:rsidR="00952A33" w:rsidRDefault="00952A33">
            <w:pPr>
              <w:spacing w:line="360" w:lineRule="auto"/>
            </w:pPr>
          </w:p>
          <w:p w:rsidR="00952A33" w:rsidRDefault="00952A33">
            <w:pPr>
              <w:spacing w:line="360" w:lineRule="auto"/>
            </w:pPr>
          </w:p>
          <w:p w:rsidR="00952A33" w:rsidRDefault="00952A33">
            <w:pPr>
              <w:spacing w:line="360" w:lineRule="auto"/>
            </w:pPr>
          </w:p>
          <w:p w:rsidR="00952A33" w:rsidRDefault="00952A33">
            <w:pPr>
              <w:spacing w:line="360" w:lineRule="auto"/>
            </w:pPr>
          </w:p>
          <w:p w:rsidR="00952A33" w:rsidRDefault="00952A33">
            <w:pPr>
              <w:spacing w:line="360" w:lineRule="auto"/>
            </w:pPr>
          </w:p>
          <w:p w:rsidR="00952A33" w:rsidRDefault="00BC40A5">
            <w:pPr>
              <w:spacing w:line="360" w:lineRule="auto"/>
            </w:pPr>
            <w:r>
              <w:rPr>
                <w:rFonts w:hint="eastAsia"/>
              </w:rPr>
              <w:lastRenderedPageBreak/>
              <w:t>在黑板上示范解题步骤。</w:t>
            </w:r>
          </w:p>
          <w:p w:rsidR="00952A33" w:rsidRDefault="00BC40A5">
            <w:pPr>
              <w:spacing w:line="360" w:lineRule="auto"/>
            </w:pPr>
            <w:r>
              <w:rPr>
                <w:rFonts w:hint="eastAsi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857885</wp:posOffset>
                  </wp:positionH>
                  <wp:positionV relativeFrom="paragraph">
                    <wp:posOffset>129540</wp:posOffset>
                  </wp:positionV>
                  <wp:extent cx="954405" cy="753110"/>
                  <wp:effectExtent l="0" t="0" r="17145" b="8890"/>
                  <wp:wrapNone/>
                  <wp:docPr id="16" name="图片 16" descr="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图片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75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1905</wp:posOffset>
                  </wp:positionV>
                  <wp:extent cx="790575" cy="1377315"/>
                  <wp:effectExtent l="0" t="0" r="9525" b="13335"/>
                  <wp:wrapNone/>
                  <wp:docPr id="15" name="图片 15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5858510</wp:posOffset>
                  </wp:positionH>
                  <wp:positionV relativeFrom="paragraph">
                    <wp:posOffset>5245735</wp:posOffset>
                  </wp:positionV>
                  <wp:extent cx="749935" cy="591820"/>
                  <wp:effectExtent l="0" t="0" r="12065" b="17780"/>
                  <wp:wrapNone/>
                  <wp:docPr id="14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5099685</wp:posOffset>
                  </wp:positionH>
                  <wp:positionV relativeFrom="paragraph">
                    <wp:posOffset>5340350</wp:posOffset>
                  </wp:positionV>
                  <wp:extent cx="655320" cy="1140460"/>
                  <wp:effectExtent l="0" t="0" r="11430" b="2540"/>
                  <wp:wrapNone/>
                  <wp:docPr id="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4947285</wp:posOffset>
                  </wp:positionH>
                  <wp:positionV relativeFrom="paragraph">
                    <wp:posOffset>5187950</wp:posOffset>
                  </wp:positionV>
                  <wp:extent cx="655320" cy="1140460"/>
                  <wp:effectExtent l="0" t="0" r="11430" b="2540"/>
                  <wp:wrapNone/>
                  <wp:docPr id="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BC40A5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4947285</wp:posOffset>
                  </wp:positionH>
                  <wp:positionV relativeFrom="paragraph">
                    <wp:posOffset>5187950</wp:posOffset>
                  </wp:positionV>
                  <wp:extent cx="655320" cy="1140460"/>
                  <wp:effectExtent l="0" t="0" r="11430" b="2540"/>
                  <wp:wrapNone/>
                  <wp:docPr id="1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2A33" w:rsidRDefault="00BC40A5">
            <w:r>
              <w:rPr>
                <w:rFonts w:hint="eastAsia"/>
              </w:rPr>
              <w:t>在黑板上示范解题步骤。</w:t>
            </w:r>
          </w:p>
          <w:p w:rsidR="00952A33" w:rsidRDefault="00BC40A5">
            <w:pPr>
              <w:spacing w:line="240" w:lineRule="auto"/>
              <w:rPr>
                <w:b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64135</wp:posOffset>
                  </wp:positionV>
                  <wp:extent cx="1906270" cy="1078230"/>
                  <wp:effectExtent l="0" t="0" r="17780" b="7620"/>
                  <wp:wrapNone/>
                  <wp:docPr id="1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27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BC40A5">
            <w:pPr>
              <w:rPr>
                <w:b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229870</wp:posOffset>
                  </wp:positionV>
                  <wp:extent cx="1923415" cy="1097915"/>
                  <wp:effectExtent l="0" t="0" r="635" b="6985"/>
                  <wp:wrapNone/>
                  <wp:docPr id="1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BC40A5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36830</wp:posOffset>
                  </wp:positionV>
                  <wp:extent cx="1868170" cy="892810"/>
                  <wp:effectExtent l="0" t="0" r="17780" b="2540"/>
                  <wp:wrapNone/>
                  <wp:docPr id="1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170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952A33">
            <w:pPr>
              <w:rPr>
                <w:b/>
              </w:rPr>
            </w:pPr>
          </w:p>
          <w:p w:rsidR="00952A33" w:rsidRDefault="00952A33"/>
        </w:tc>
      </w:tr>
      <w:tr w:rsidR="00952A33">
        <w:trPr>
          <w:trHeight w:val="1049"/>
          <w:jc w:val="center"/>
        </w:trPr>
        <w:tc>
          <w:tcPr>
            <w:tcW w:w="10093" w:type="dxa"/>
            <w:gridSpan w:val="5"/>
            <w:tcBorders>
              <w:tl2br w:val="nil"/>
              <w:tr2bl w:val="nil"/>
            </w:tcBorders>
            <w:noWrap/>
          </w:tcPr>
          <w:p w:rsidR="00952A33" w:rsidRDefault="00BC40A5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板书设计</w:t>
            </w:r>
          </w:p>
          <w:p w:rsidR="00952A33" w:rsidRDefault="00BC40A5">
            <w:pPr>
              <w:ind w:firstLineChars="200" w:firstLine="482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1678305</wp:posOffset>
                  </wp:positionH>
                  <wp:positionV relativeFrom="paragraph">
                    <wp:posOffset>-1489710</wp:posOffset>
                  </wp:positionV>
                  <wp:extent cx="2850515" cy="5990590"/>
                  <wp:effectExtent l="0" t="0" r="10160" b="6985"/>
                  <wp:wrapNone/>
                  <wp:docPr id="8" name="图片 8" descr="2f2fb79343a8674a78e217a08331b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f2fb79343a8674a78e217a08331b3d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rcRect l="22018" t="2040" r="16957" b="177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850515" cy="599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52A33" w:rsidRDefault="00952A33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952A33" w:rsidRDefault="00952A33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952A33" w:rsidRDefault="00952A33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952A33" w:rsidRDefault="00952A33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952A33" w:rsidRDefault="00952A33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952A33" w:rsidRDefault="00952A33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952A33" w:rsidRDefault="00952A33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952A33" w:rsidRDefault="00952A33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952A33" w:rsidRDefault="00952A33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952A33" w:rsidRDefault="00952A33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  <w:tr w:rsidR="00952A33">
        <w:trPr>
          <w:trHeight w:val="1049"/>
          <w:jc w:val="center"/>
        </w:trPr>
        <w:tc>
          <w:tcPr>
            <w:tcW w:w="10093" w:type="dxa"/>
            <w:gridSpan w:val="5"/>
            <w:tcBorders>
              <w:tl2br w:val="nil"/>
              <w:tr2bl w:val="nil"/>
            </w:tcBorders>
            <w:noWrap/>
          </w:tcPr>
          <w:p w:rsidR="00952A33" w:rsidRDefault="00BC40A5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教后小结与反思</w:t>
            </w:r>
          </w:p>
          <w:p w:rsidR="00952A33" w:rsidRDefault="00952A33">
            <w:pPr>
              <w:spacing w:line="360" w:lineRule="auto"/>
              <w:ind w:firstLineChars="200" w:firstLine="480"/>
              <w:jc w:val="left"/>
            </w:pPr>
          </w:p>
          <w:p w:rsidR="00952A33" w:rsidRDefault="00952A33">
            <w:pPr>
              <w:spacing w:line="360" w:lineRule="auto"/>
              <w:ind w:firstLineChars="200" w:firstLine="480"/>
              <w:jc w:val="left"/>
            </w:pPr>
          </w:p>
          <w:p w:rsidR="00952A33" w:rsidRDefault="00952A33">
            <w:pPr>
              <w:spacing w:line="360" w:lineRule="auto"/>
              <w:ind w:firstLineChars="200" w:firstLine="480"/>
              <w:jc w:val="left"/>
            </w:pPr>
          </w:p>
          <w:p w:rsidR="00952A33" w:rsidRDefault="00952A33">
            <w:pPr>
              <w:spacing w:line="360" w:lineRule="auto"/>
              <w:ind w:firstLineChars="200" w:firstLine="480"/>
              <w:jc w:val="left"/>
            </w:pPr>
          </w:p>
          <w:p w:rsidR="00952A33" w:rsidRDefault="00952A33">
            <w:pPr>
              <w:spacing w:line="360" w:lineRule="auto"/>
              <w:ind w:firstLineChars="200" w:firstLine="480"/>
              <w:jc w:val="left"/>
            </w:pPr>
          </w:p>
          <w:p w:rsidR="00952A33" w:rsidRDefault="00952A33">
            <w:pPr>
              <w:spacing w:line="360" w:lineRule="auto"/>
              <w:ind w:firstLineChars="200" w:firstLine="480"/>
              <w:jc w:val="left"/>
            </w:pPr>
          </w:p>
          <w:p w:rsidR="00952A33" w:rsidRDefault="00952A33">
            <w:pPr>
              <w:spacing w:line="360" w:lineRule="auto"/>
              <w:ind w:firstLineChars="200" w:firstLine="480"/>
              <w:jc w:val="left"/>
            </w:pPr>
          </w:p>
        </w:tc>
      </w:tr>
    </w:tbl>
    <w:p w:rsidR="00952A33" w:rsidRDefault="00952A33"/>
    <w:sectPr w:rsidR="00952A33" w:rsidSect="00952A33">
      <w:head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0A5" w:rsidRDefault="00BC40A5">
      <w:pPr>
        <w:spacing w:line="240" w:lineRule="auto"/>
      </w:pPr>
      <w:r>
        <w:separator/>
      </w:r>
    </w:p>
  </w:endnote>
  <w:endnote w:type="continuationSeparator" w:id="0">
    <w:p w:rsidR="00BC40A5" w:rsidRDefault="00BC4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0A5" w:rsidRDefault="00BC40A5">
      <w:pPr>
        <w:spacing w:line="240" w:lineRule="auto"/>
      </w:pPr>
      <w:r>
        <w:separator/>
      </w:r>
    </w:p>
  </w:footnote>
  <w:footnote w:type="continuationSeparator" w:id="0">
    <w:p w:rsidR="00BC40A5" w:rsidRDefault="00BC40A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A33" w:rsidRDefault="00BC40A5">
    <w:pPr>
      <w:pStyle w:val="a4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理论课程教案设计</w:t>
    </w:r>
  </w:p>
  <w:p w:rsidR="00952A33" w:rsidRDefault="00952A33">
    <w:pPr>
      <w:pStyle w:val="a4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0D0E91"/>
    <w:multiLevelType w:val="singleLevel"/>
    <w:tmpl w:val="F10D0E91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9BD123"/>
    <w:multiLevelType w:val="singleLevel"/>
    <w:tmpl w:val="FB9BD1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E403CC1"/>
    <w:multiLevelType w:val="singleLevel"/>
    <w:tmpl w:val="6E403CC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1YTUwYzdiMTQzZjM2NzkxMWRhOGYzZTRlOGM0NWMifQ=="/>
  </w:docVars>
  <w:rsids>
    <w:rsidRoot w:val="747C6D29"/>
    <w:rsid w:val="00952A33"/>
    <w:rsid w:val="00B35EF0"/>
    <w:rsid w:val="00BC40A5"/>
    <w:rsid w:val="0246494B"/>
    <w:rsid w:val="0EAC4E43"/>
    <w:rsid w:val="118D61F4"/>
    <w:rsid w:val="18535C15"/>
    <w:rsid w:val="1E47757E"/>
    <w:rsid w:val="28251EAB"/>
    <w:rsid w:val="298B4856"/>
    <w:rsid w:val="3B936239"/>
    <w:rsid w:val="43F31C82"/>
    <w:rsid w:val="44AD6258"/>
    <w:rsid w:val="539022E6"/>
    <w:rsid w:val="65E34C9C"/>
    <w:rsid w:val="72EF3D6D"/>
    <w:rsid w:val="747C6D29"/>
    <w:rsid w:val="7E20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952A33"/>
    <w:pPr>
      <w:widowControl w:val="0"/>
      <w:spacing w:line="440" w:lineRule="exact"/>
      <w:jc w:val="both"/>
    </w:pPr>
    <w:rPr>
      <w:rFonts w:ascii="Times New Roman" w:eastAsia="宋体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uiPriority w:val="99"/>
    <w:qFormat/>
    <w:rsid w:val="00952A33"/>
    <w:pPr>
      <w:spacing w:after="120"/>
      <w:ind w:leftChars="200" w:left="420"/>
    </w:pPr>
  </w:style>
  <w:style w:type="paragraph" w:styleId="a4">
    <w:name w:val="header"/>
    <w:basedOn w:val="a"/>
    <w:qFormat/>
    <w:rsid w:val="00952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rsid w:val="00B35EF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B35EF0"/>
    <w:rPr>
      <w:rFonts w:ascii="Times New Roman" w:eastAsia="宋体" w:hAnsi="Times New Roman"/>
      <w:kern w:val="2"/>
      <w:sz w:val="18"/>
      <w:szCs w:val="18"/>
    </w:rPr>
  </w:style>
  <w:style w:type="paragraph" w:styleId="a6">
    <w:name w:val="Balloon Text"/>
    <w:basedOn w:val="a"/>
    <w:link w:val="Char0"/>
    <w:rsid w:val="00B35EF0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6"/>
    <w:rsid w:val="00B35EF0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sonsielily</cp:lastModifiedBy>
  <cp:revision>2</cp:revision>
  <cp:lastPrinted>2024-01-16T07:38:00Z</cp:lastPrinted>
  <dcterms:created xsi:type="dcterms:W3CDTF">2022-10-12T11:42:00Z</dcterms:created>
  <dcterms:modified xsi:type="dcterms:W3CDTF">2025-09-27T14:37:00Z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A9956DC1030246C29E3BD73B323E5EC0</vt:lpwstr>
  </property>
</Properties>
</file>