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21" w:rsidRDefault="0044454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CC0A21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C0A21" w:rsidRDefault="00CC0A21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CC0A21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6.3</w:t>
            </w:r>
            <w:r>
              <w:rPr>
                <w:rFonts w:ascii="宋体" w:hAnsi="宋体" w:cs="宋体" w:hint="eastAsia"/>
              </w:rPr>
              <w:t>剖视图（二）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C0A21" w:rsidRDefault="00CC0A21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C0A21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eastAsiaTheme="minorEastAsia" w:hAnsi="宋体" w:cs="宋体" w:hint="eastAsia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CC0A21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：掌握不同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剖切位置画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剖视图的方法和步骤，掌握画剖视图的方法、步骤和剖视图的标注</w:t>
            </w:r>
          </w:p>
          <w:p w:rsidR="00CC0A21" w:rsidRDefault="0044454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：会画不同种类的剖视图</w:t>
            </w:r>
          </w:p>
          <w:p w:rsidR="00CC0A21" w:rsidRDefault="00444540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：掌握剖视图种类，会画不同种类的剖视图</w:t>
            </w:r>
          </w:p>
        </w:tc>
      </w:tr>
      <w:tr w:rsidR="00CC0A21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CC0A21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C0A21" w:rsidRDefault="00CC0A21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CC0A21" w:rsidRDefault="0044454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：剖视图的画法</w:t>
            </w:r>
          </w:p>
        </w:tc>
      </w:tr>
      <w:tr w:rsidR="00CC0A21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CC0A21" w:rsidRDefault="00CC0A2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CC0A21" w:rsidRDefault="00CC0A21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CC0A21" w:rsidRDefault="00CC0A21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CC0A21" w:rsidRDefault="0044454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：剖视图的画法</w:t>
            </w:r>
          </w:p>
          <w:p w:rsidR="00CC0A21" w:rsidRDefault="00CC0A21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C0A21" w:rsidRDefault="00CC0A21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CC0A21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CC0A21" w:rsidRDefault="00CC0A21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C0A21" w:rsidRDefault="00CC0A21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C0A21" w:rsidRDefault="0044454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机械制图网络课程</w:t>
            </w:r>
          </w:p>
          <w:p w:rsidR="00CC0A21" w:rsidRDefault="0044454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圆规、三角板</w:t>
            </w:r>
          </w:p>
          <w:p w:rsidR="00CC0A21" w:rsidRDefault="00CC0A21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CC0A21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CC0A21" w:rsidRDefault="0044454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CC0A21" w:rsidRDefault="0044454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CC0A21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lastRenderedPageBreak/>
              <w:t>一、复习旧课（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．简述剖视图的概念和剖切面的类型；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．讲评作业批改情况；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．提问：教材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P97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思考题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对剖视图，上次课已介绍剖视图概述、剖面区域的表示方法、剖视图中剖切面的种类，今天继续学习剖视图的种类。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三、新课教学（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70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．剖视图种类（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讲授全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剖视图、半剖视图和局部剖视图；交叉演示网络课程三种剖视图的形成和画法。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．画剖视图的注意事项（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教师讲授画剖视图注意事项；交叉演示网络课程画剖视图时应该注意的问题。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．剖视图的标注（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教师讲授剖视图的标注方法与省略标注场合；交叉演示网路课程剖视图的标注。</w:t>
            </w:r>
          </w:p>
          <w:p w:rsidR="00CC0A21" w:rsidRDefault="00CC0A21">
            <w:pPr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lastRenderedPageBreak/>
              <w:t>四、小结（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简述剖视图的种类、画剖视图的注意事项、剖视图的标注。</w:t>
            </w:r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五、作业</w:t>
            </w:r>
            <w:bookmarkStart w:id="0" w:name="_GoBack"/>
            <w:bookmarkEnd w:id="0"/>
          </w:p>
          <w:p w:rsidR="00CC0A21" w:rsidRDefault="00444540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．习题集相关习题</w:t>
            </w:r>
          </w:p>
          <w:p w:rsidR="00CC0A21" w:rsidRDefault="00CC0A21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CC0A21" w:rsidRDefault="00CC0A21">
            <w:pPr>
              <w:rPr>
                <w:b/>
              </w:rPr>
            </w:pPr>
          </w:p>
        </w:tc>
      </w:tr>
      <w:tr w:rsidR="00CC0A21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CC0A21" w:rsidRDefault="00444540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CC0A21" w:rsidRDefault="00CC0A21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CC0A21" w:rsidRDefault="00CC0A21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CC0A21" w:rsidRDefault="00CC0A21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CC0A21" w:rsidRDefault="00CC0A21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CC0A21" w:rsidRDefault="00CC0A21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CC0A21" w:rsidRDefault="00CC0A21"/>
    <w:sectPr w:rsidR="00CC0A21" w:rsidSect="00CC0A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40" w:rsidRDefault="00444540">
      <w:pPr>
        <w:spacing w:line="240" w:lineRule="auto"/>
      </w:pPr>
      <w:r>
        <w:separator/>
      </w:r>
    </w:p>
  </w:endnote>
  <w:endnote w:type="continuationSeparator" w:id="0">
    <w:p w:rsidR="00444540" w:rsidRDefault="0044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40" w:rsidRDefault="00444540">
      <w:pPr>
        <w:spacing w:line="240" w:lineRule="auto"/>
      </w:pPr>
      <w:r>
        <w:separator/>
      </w:r>
    </w:p>
  </w:footnote>
  <w:footnote w:type="continuationSeparator" w:id="0">
    <w:p w:rsidR="00444540" w:rsidRDefault="004445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1" w:rsidRDefault="00444540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CC0A21" w:rsidRDefault="00CC0A21">
    <w:pPr>
      <w:pStyle w:val="a8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022551"/>
    <w:rsid w:val="002C1AB3"/>
    <w:rsid w:val="00444540"/>
    <w:rsid w:val="0070198E"/>
    <w:rsid w:val="009101D0"/>
    <w:rsid w:val="00CC0A21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1A4238F"/>
    <w:rsid w:val="51B2596B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DE1F53"/>
    <w:rsid w:val="6AC06AA9"/>
    <w:rsid w:val="6D202C18"/>
    <w:rsid w:val="6D2D4C48"/>
    <w:rsid w:val="6DD71E8C"/>
    <w:rsid w:val="6DDF1BCA"/>
    <w:rsid w:val="6E2C4367"/>
    <w:rsid w:val="6F5D2F39"/>
    <w:rsid w:val="71D92E43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C0A21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CC0A21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CC0A21"/>
    <w:pPr>
      <w:jc w:val="left"/>
    </w:pPr>
  </w:style>
  <w:style w:type="paragraph" w:styleId="a5">
    <w:name w:val="Body Text Indent"/>
    <w:basedOn w:val="a"/>
    <w:autoRedefine/>
    <w:uiPriority w:val="99"/>
    <w:qFormat/>
    <w:rsid w:val="00CC0A21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CC0A21"/>
    <w:rPr>
      <w:sz w:val="18"/>
      <w:szCs w:val="18"/>
    </w:rPr>
  </w:style>
  <w:style w:type="paragraph" w:styleId="a7">
    <w:name w:val="footer"/>
    <w:basedOn w:val="a"/>
    <w:autoRedefine/>
    <w:qFormat/>
    <w:rsid w:val="00CC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CC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CC0A21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CC0A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CC0A21"/>
  </w:style>
  <w:style w:type="paragraph" w:customStyle="1" w:styleId="Style2">
    <w:name w:val="_Style 2"/>
    <w:autoRedefine/>
    <w:qFormat/>
    <w:rsid w:val="00CC0A21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CC0A2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CC0A21"/>
    <w:pPr>
      <w:widowControl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swan-rich-text-enhancedswan-rich-text-enhanced-text-user-select-disableCharacter">
    <w:name w:val="swan-rich-text-enhanced_swan-rich-text-enhanced-text-user-select-disable Character"/>
    <w:basedOn w:val="a0"/>
    <w:autoRedefine/>
    <w:qFormat/>
    <w:rsid w:val="00CC0A21"/>
  </w:style>
  <w:style w:type="paragraph" w:customStyle="1" w:styleId="swan-rich-text-enhancedswan-rich-text-enhanced-text-user-select-disable">
    <w:name w:val="swan-rich-text-enhanced_swan-rich-text-enhanced-text-user-select-disable"/>
    <w:basedOn w:val="a"/>
    <w:autoRedefine/>
    <w:qFormat/>
    <w:rsid w:val="00CC0A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>User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2023-11-01T03:18:00Z</cp:lastPrinted>
  <dcterms:created xsi:type="dcterms:W3CDTF">2020-02-23T08:12:00Z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4698F1A9326F4FBCB6DAC6B89F2F8F94</vt:lpwstr>
  </property>
</Properties>
</file>