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5C" w:rsidRDefault="00A45D4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712B5C">
        <w:trPr>
          <w:trHeight w:val="974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712B5C" w:rsidRDefault="00A45D4E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712B5C" w:rsidRDefault="00712B5C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712B5C">
        <w:trPr>
          <w:trHeight w:val="696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单元总复习</w:t>
            </w:r>
          </w:p>
        </w:tc>
        <w:tc>
          <w:tcPr>
            <w:tcW w:w="1677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712B5C" w:rsidRDefault="00712B5C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12B5C">
        <w:trPr>
          <w:trHeight w:val="636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712B5C" w:rsidRDefault="00A45D4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朗读法、讲授法、讨论法、实例分析法</w:t>
            </w:r>
          </w:p>
        </w:tc>
        <w:tc>
          <w:tcPr>
            <w:tcW w:w="1677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712B5C" w:rsidRDefault="00A45D4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712B5C">
        <w:trPr>
          <w:trHeight w:val="1230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712B5C" w:rsidRDefault="00A45D4E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针对学生考试中写作中出现的各项问题进行分析</w:t>
            </w:r>
          </w:p>
          <w:p w:rsidR="00712B5C" w:rsidRDefault="00A45D4E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按单元进行单元复习，把学习过的字词、文章大意重温</w:t>
            </w:r>
          </w:p>
          <w:p w:rsidR="00712B5C" w:rsidRDefault="00A45D4E">
            <w:pPr>
              <w:pStyle w:val="1"/>
              <w:topLinePunct/>
              <w:adjustRightInd w:val="0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形成综合复习的基本能力。</w:t>
            </w:r>
          </w:p>
        </w:tc>
      </w:tr>
      <w:tr w:rsidR="00712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12B5C" w:rsidRDefault="00A45D4E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通过对整本书的复习，提高把握重点的能力，认识到考试的严肃性</w:t>
            </w:r>
            <w:r>
              <w:rPr>
                <w:rFonts w:cs="宋体" w:hint="eastAsia"/>
                <w:sz w:val="24"/>
              </w:rPr>
              <w:t>与</w:t>
            </w:r>
            <w:r>
              <w:rPr>
                <w:rFonts w:cs="宋体" w:hint="eastAsia"/>
                <w:sz w:val="24"/>
              </w:rPr>
              <w:t>重要性</w:t>
            </w:r>
            <w:r>
              <w:rPr>
                <w:rFonts w:cs="宋体" w:hint="eastAsia"/>
                <w:sz w:val="24"/>
              </w:rPr>
              <w:t>，增强学生的上进心。</w:t>
            </w:r>
          </w:p>
        </w:tc>
      </w:tr>
      <w:tr w:rsidR="00712B5C">
        <w:trPr>
          <w:trHeight w:val="4500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712B5C" w:rsidRDefault="00A45D4E" w:rsidP="00BD1DC8">
            <w:pPr>
              <w:pStyle w:val="1"/>
              <w:spacing w:line="360" w:lineRule="auto"/>
              <w:ind w:firstLine="640"/>
              <w:rPr>
                <w:rFonts w:ascii="等线" w:eastAsia="等线" w:hAnsi="等线" w:cs="等线"/>
                <w:bCs/>
                <w:spacing w:val="1"/>
              </w:rPr>
            </w:pPr>
            <w:r>
              <w:rPr>
                <w:rFonts w:asciiTheme="minorHAnsi" w:eastAsia="黑体" w:hAnsiTheme="minorHAnsi" w:hint="eastAsia"/>
                <w:bCs/>
                <w:sz w:val="32"/>
              </w:rPr>
              <w:t>对语文常识、本学期所学知识进行重点复习</w:t>
            </w:r>
          </w:p>
        </w:tc>
      </w:tr>
      <w:tr w:rsidR="00712B5C">
        <w:trPr>
          <w:trHeight w:val="1049"/>
          <w:jc w:val="center"/>
        </w:trPr>
        <w:tc>
          <w:tcPr>
            <w:tcW w:w="1680" w:type="dxa"/>
            <w:vAlign w:val="center"/>
          </w:tcPr>
          <w:p w:rsidR="00712B5C" w:rsidRDefault="00A45D4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712B5C" w:rsidRDefault="00A45D4E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712B5C" w:rsidRDefault="00A45D4E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712B5C">
        <w:trPr>
          <w:trHeight w:val="607"/>
          <w:jc w:val="center"/>
        </w:trPr>
        <w:tc>
          <w:tcPr>
            <w:tcW w:w="7300" w:type="dxa"/>
          </w:tcPr>
          <w:p w:rsidR="00712B5C" w:rsidRDefault="00A45D4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712B5C" w:rsidRDefault="00A45D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712B5C">
        <w:trPr>
          <w:trHeight w:val="2347"/>
          <w:jc w:val="center"/>
        </w:trPr>
        <w:tc>
          <w:tcPr>
            <w:tcW w:w="7300" w:type="dxa"/>
          </w:tcPr>
          <w:p w:rsidR="00712B5C" w:rsidRDefault="00A45D4E">
            <w:pPr>
              <w:autoSpaceDN w:val="0"/>
              <w:spacing w:after="75"/>
              <w:ind w:firstLineChars="100" w:firstLine="210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讲解复习题</w:t>
            </w:r>
          </w:p>
          <w:p w:rsidR="00712B5C" w:rsidRDefault="00A45D4E">
            <w:pPr>
              <w:numPr>
                <w:ilvl w:val="0"/>
                <w:numId w:val="1"/>
              </w:numPr>
              <w:autoSpaceDN w:val="0"/>
              <w:spacing w:after="75"/>
              <w:ind w:firstLineChars="100" w:firstLine="210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选择题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下列各组词语中加点字的注音，不正确的是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缯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(z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ē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ng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紫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绡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( xi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ā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o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绛囊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ji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à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ng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枕藉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(j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í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宫阙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qu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è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转载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(z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ǎ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i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龟裂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(j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ū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n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萌蘖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ni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è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醴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酪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(l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ǐ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吹嘘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(x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ū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粗糙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(c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à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o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贮藏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zh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珊瑚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sh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ā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n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绚丽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xu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à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n 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切合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qi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è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渣滓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(z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ǐ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下列各组词语的书写，全部正确的是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(  ) 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弓箭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龟裂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幅员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攻城掠地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善长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逼真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绚丽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不了了之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乘机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兼程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造化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劳民伤财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树阴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渣滓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鬼计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尾大不调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依次填入下列各句横线处的词语，恰当的是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①这位发言人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指出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美方对这次撞机事件必须承担全部责任，向中国人民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交待，并防止类似事件再次发生。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②尽管这只是一次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_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，但民警与保安的迅速出击，表明本市第一个进入校园的电子保安系统已经成功地开通了。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③当前经济中出现的矛盾和问题，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有多方面的原因，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根本原因在于原有体制的弊端没有消除。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庄重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演练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固然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但是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郑重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演示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既然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那么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庄重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演示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既然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那么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郑重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演练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固然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但是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下列句子中成语的使用，正确的是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就在这茫茫无际的黑暗里，他眼前豁然开朗，看见了黎明前的曙光。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他清正廉洁、秉公办事，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深负众望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杨同学的演讲真是巧舌如簧，赢得了听众的一致好评。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父母意外身亡，她只有与奶奶相濡以沫。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下列各句，没有语病的是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通过《大手拉小手》公益活动，让我们一同探寻生活中的美好，发现真善美的存在。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人与自然是生命共同体，人类必须顺应自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然、保护自然、尊重自然。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堂堂看似普通的体育课，不仅潜移默化地影响青少年的体育价值观，而且关系到他们的身体健康。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这群平均年龄不到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35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岁的年轻人，在工作中持之以恒，用青春和智慧推动了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航天事业的新发展。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6.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对下列各项修辞方法的判断，不正确的是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春姑娘踏着轻轻的脚步悄悄地来到了人间。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夸张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格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斯拉像一只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受了惊动因而感到不安的猫头鹰。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比喻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人生的幸福在哪里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?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我认为就在人的本性要求他做的事情里。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设问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我应该成为一个好妻子，我应该拥有一个完整的家庭，我应该有权利和家人吃一顿团圆饭。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排比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7.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把下列句子组成语意连贯的语段，排序最恰当的是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①全面小康的成果惠及全体人民。②铺展开一幅山乡巨变、山河锦绣的时代画卷。③脱贫攻坚的成就覆盖全部贫困地区。④实现了无数人的梦想、成就了无数人的幸福。⑤改变了无数人的命运。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③①⑤④②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③⑤④①②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⑤③①④②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⑤④③①②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8.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以下关于通讯的叙述，不正确的是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在通讯写作过程中，可以进行合理想象与适度的艺术加工。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在现代新闻史的早期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，通讯是“通信”的别称。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通讯是综合运用记叙、描写、抒情、议论等多种手法，具体、生动、形象地反映新闻事件或典型人物的一种报道形式。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通讯是对新闻事件或者人物的延展性报道，要对事件的来龙去脉、环境背景做详细的记述。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ab/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9.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下列句子中标点符号的使用，正确的是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(  )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新形势下，闽宁镇应该如何做好“乡村振兴”这篇大文章。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B.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十几年来，钟扬撰写、翻译、审校了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10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本科普著作，其中不乏“大流感”这样的畅销书。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C.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“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一无房二无床，三无锅灶四无粮，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”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这句顺口溜真实地展现了荒原上的艰苦生活。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D.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春天到了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凤凰广场上桃花啊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杏花啊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梨花啊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都开满了枝头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吸引了很多市民前来赏识。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10.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《齐民要术》的作者是（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A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、贾思勰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B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、沈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括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C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、郦道元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D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、李时珍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二、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填空题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嘈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切切错杂弹，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2.             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，此时无声胜有声？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同是天涯沦落人，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出师一表真名世，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多情自古伤离别，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作文作业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阅读下面的材料，根据要求完成作文。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“我太难了”是网络流行语，学业的困难、生活的烦恼、成长中的困惑时刻围绕着你我。人人都有觉得“难”的时候，但真的都那么难吗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?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青年作家魏思孝说过一段话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总有一段难熬的日子，让你自我怀疑。不过当你经历再多一点，就会发现，那只是生活的常态。</w:t>
            </w:r>
          </w:p>
          <w:p w:rsidR="00712B5C" w:rsidRDefault="00A45D4E">
            <w:pPr>
              <w:autoSpaceDN w:val="0"/>
              <w:spacing w:after="75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请以“其实没有那么难”为题，写一篇不少于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600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字的作文。要求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①不要套作，不得抄袭。②文中不得透露本人相关信息。</w:t>
            </w:r>
          </w:p>
          <w:p w:rsidR="00712B5C" w:rsidRDefault="00712B5C">
            <w:pPr>
              <w:pStyle w:val="3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12B5C" w:rsidRDefault="00712B5C">
            <w:pPr>
              <w:rPr>
                <w:rFonts w:ascii="宋体" w:hAnsi="宋体" w:cs="宋体"/>
                <w:sz w:val="24"/>
              </w:rPr>
            </w:pPr>
          </w:p>
        </w:tc>
      </w:tr>
      <w:tr w:rsidR="00712B5C">
        <w:trPr>
          <w:trHeight w:val="11052"/>
          <w:jc w:val="center"/>
        </w:trPr>
        <w:tc>
          <w:tcPr>
            <w:tcW w:w="7300" w:type="dxa"/>
          </w:tcPr>
          <w:p w:rsidR="00712B5C" w:rsidRDefault="00712B5C">
            <w:pPr>
              <w:pStyle w:val="3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12B5C" w:rsidRDefault="00712B5C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712B5C" w:rsidRDefault="00712B5C"/>
    <w:sectPr w:rsidR="00712B5C" w:rsidSect="0071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4E" w:rsidRDefault="00A45D4E" w:rsidP="00BD1DC8">
      <w:r>
        <w:separator/>
      </w:r>
    </w:p>
  </w:endnote>
  <w:endnote w:type="continuationSeparator" w:id="0">
    <w:p w:rsidR="00A45D4E" w:rsidRDefault="00A45D4E" w:rsidP="00BD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4E" w:rsidRDefault="00A45D4E" w:rsidP="00BD1DC8">
      <w:r>
        <w:separator/>
      </w:r>
    </w:p>
  </w:footnote>
  <w:footnote w:type="continuationSeparator" w:id="0">
    <w:p w:rsidR="00A45D4E" w:rsidRDefault="00A45D4E" w:rsidP="00BD1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8AB1"/>
    <w:multiLevelType w:val="singleLevel"/>
    <w:tmpl w:val="7D9F8A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712B5C"/>
    <w:rsid w:val="00712B5C"/>
    <w:rsid w:val="00A45D4E"/>
    <w:rsid w:val="00BD1DC8"/>
    <w:rsid w:val="109E7AB4"/>
    <w:rsid w:val="24876897"/>
    <w:rsid w:val="2C302CFB"/>
    <w:rsid w:val="2DB068A4"/>
    <w:rsid w:val="45D03EA0"/>
    <w:rsid w:val="611C02DB"/>
    <w:rsid w:val="6831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B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qFormat/>
    <w:rsid w:val="00712B5C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712B5C"/>
  </w:style>
  <w:style w:type="paragraph" w:customStyle="1" w:styleId="20">
    <w:name w:val="小标题2"/>
    <w:basedOn w:val="a"/>
    <w:autoRedefine/>
    <w:qFormat/>
    <w:rsid w:val="00712B5C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正文标题3"/>
    <w:basedOn w:val="1"/>
    <w:autoRedefine/>
    <w:qFormat/>
    <w:rsid w:val="00712B5C"/>
    <w:rPr>
      <w:rFonts w:ascii="楷体" w:eastAsia="楷体" w:hAnsi="楷体"/>
    </w:rPr>
  </w:style>
  <w:style w:type="paragraph" w:customStyle="1" w:styleId="10">
    <w:name w:val="列出段落1"/>
    <w:basedOn w:val="a"/>
    <w:uiPriority w:val="26"/>
    <w:qFormat/>
    <w:rsid w:val="00712B5C"/>
    <w:pPr>
      <w:widowControl/>
      <w:ind w:firstLine="420"/>
    </w:pPr>
    <w:rPr>
      <w:rFonts w:ascii="Calibri" w:hAnsi="Calibri"/>
      <w:kern w:val="0"/>
      <w:szCs w:val="21"/>
    </w:rPr>
  </w:style>
  <w:style w:type="paragraph" w:styleId="a3">
    <w:name w:val="header"/>
    <w:basedOn w:val="a"/>
    <w:link w:val="Char"/>
    <w:rsid w:val="00BD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1DC8"/>
    <w:rPr>
      <w:kern w:val="2"/>
      <w:sz w:val="18"/>
      <w:szCs w:val="18"/>
    </w:rPr>
  </w:style>
  <w:style w:type="paragraph" w:styleId="a4">
    <w:name w:val="footer"/>
    <w:basedOn w:val="a"/>
    <w:link w:val="Char0"/>
    <w:rsid w:val="00BD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1D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2024-07-09T06:37:00Z</dcterms:created>
  <dcterms:modified xsi:type="dcterms:W3CDTF">2025-09-27T13:42:00Z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77A66B5CBB24401B884C6C35899CA4FA_12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