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96" w:rsidRDefault="00D807E2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626"/>
        <w:gridCol w:w="1677"/>
        <w:gridCol w:w="2887"/>
      </w:tblGrid>
      <w:tr w:rsidR="00D27D96">
        <w:trPr>
          <w:trHeight w:val="974"/>
          <w:jc w:val="center"/>
        </w:trPr>
        <w:tc>
          <w:tcPr>
            <w:tcW w:w="1680" w:type="dxa"/>
            <w:vAlign w:val="center"/>
          </w:tcPr>
          <w:p w:rsidR="00D27D96" w:rsidRDefault="00D807E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626" w:type="dxa"/>
            <w:vAlign w:val="center"/>
          </w:tcPr>
          <w:p w:rsidR="00D27D96" w:rsidRDefault="00D807E2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语文</w:t>
            </w:r>
          </w:p>
        </w:tc>
        <w:tc>
          <w:tcPr>
            <w:tcW w:w="1677" w:type="dxa"/>
            <w:vAlign w:val="center"/>
          </w:tcPr>
          <w:p w:rsidR="00D27D96" w:rsidRDefault="00D807E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D27D96" w:rsidRDefault="00D27D96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D27D96">
        <w:trPr>
          <w:trHeight w:val="696"/>
          <w:jc w:val="center"/>
        </w:trPr>
        <w:tc>
          <w:tcPr>
            <w:tcW w:w="1680" w:type="dxa"/>
            <w:vAlign w:val="center"/>
          </w:tcPr>
          <w:p w:rsidR="00D27D96" w:rsidRDefault="00D807E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626" w:type="dxa"/>
            <w:vAlign w:val="center"/>
          </w:tcPr>
          <w:p w:rsidR="00D27D96" w:rsidRDefault="00D807E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声声慢</w:t>
            </w:r>
            <w:r>
              <w:rPr>
                <w:rFonts w:hint="eastAsia"/>
              </w:rPr>
              <w:t>》</w:t>
            </w:r>
          </w:p>
        </w:tc>
        <w:tc>
          <w:tcPr>
            <w:tcW w:w="1677" w:type="dxa"/>
            <w:vAlign w:val="center"/>
          </w:tcPr>
          <w:p w:rsidR="00D27D96" w:rsidRDefault="00D807E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D27D96" w:rsidRDefault="00D27D96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D27D96">
        <w:trPr>
          <w:trHeight w:val="636"/>
          <w:jc w:val="center"/>
        </w:trPr>
        <w:tc>
          <w:tcPr>
            <w:tcW w:w="1680" w:type="dxa"/>
            <w:vAlign w:val="center"/>
          </w:tcPr>
          <w:p w:rsidR="00D27D96" w:rsidRDefault="00D807E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626" w:type="dxa"/>
            <w:vAlign w:val="center"/>
          </w:tcPr>
          <w:p w:rsidR="00D27D96" w:rsidRDefault="00D807E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引导法，讲授法，多媒体教学法，任务导向法，小组合作探究法</w:t>
            </w:r>
          </w:p>
        </w:tc>
        <w:tc>
          <w:tcPr>
            <w:tcW w:w="1677" w:type="dxa"/>
            <w:vAlign w:val="center"/>
          </w:tcPr>
          <w:p w:rsidR="00D27D96" w:rsidRDefault="00D80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D27D96" w:rsidRDefault="00D807E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bookmarkStart w:id="0" w:name="_GoBack"/>
            <w:bookmarkEnd w:id="0"/>
          </w:p>
        </w:tc>
      </w:tr>
      <w:tr w:rsidR="00D27D96">
        <w:trPr>
          <w:trHeight w:val="1230"/>
          <w:jc w:val="center"/>
        </w:trPr>
        <w:tc>
          <w:tcPr>
            <w:tcW w:w="1680" w:type="dxa"/>
            <w:vAlign w:val="center"/>
          </w:tcPr>
          <w:p w:rsidR="00D27D96" w:rsidRDefault="00D80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190" w:type="dxa"/>
            <w:gridSpan w:val="3"/>
            <w:vAlign w:val="center"/>
          </w:tcPr>
          <w:p w:rsidR="00D27D96" w:rsidRDefault="00D807E2">
            <w:pPr>
              <w:pStyle w:val="a5"/>
              <w:widowControl/>
              <w:spacing w:line="360" w:lineRule="auto"/>
              <w:ind w:leftChars="607" w:left="127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语言建构与运用：反复诵读，识记字音、字义和字情。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607" w:left="127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ascii="宋体" w:eastAsia="宋体" w:hAnsi="宋体" w:cs="宋体" w:hint="eastAsia"/>
              </w:rPr>
              <w:t>思维发展与提升：解读意象，领悟景与情的关系。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607" w:left="127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</w:t>
            </w:r>
            <w:r>
              <w:rPr>
                <w:rFonts w:ascii="宋体" w:eastAsia="宋体" w:hAnsi="宋体" w:cs="宋体" w:hint="eastAsia"/>
              </w:rPr>
              <w:t>审美鉴赏与创造：感悟李清照国破家亡的哀愁和坚韧孤高的灵魂。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607" w:left="1275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4.</w:t>
            </w:r>
            <w:r>
              <w:rPr>
                <w:rFonts w:ascii="宋体" w:eastAsia="宋体" w:hAnsi="宋体" w:cs="宋体" w:hint="eastAsia"/>
              </w:rPr>
              <w:t>文化传承与理解体会：品味古代诗歌常见意象的丰富内涵，了解李清照温婉细腻的创作风格。</w:t>
            </w:r>
          </w:p>
        </w:tc>
      </w:tr>
      <w:tr w:rsidR="00D27D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 w:rsidR="00D27D96" w:rsidRDefault="00D807E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D27D96" w:rsidRDefault="00D807E2">
            <w:pPr>
              <w:pStyle w:val="1"/>
              <w:wordWrap w:val="0"/>
              <w:topLinePunct/>
              <w:adjustRightInd w:val="0"/>
              <w:snapToGrid w:val="0"/>
              <w:ind w:firstLineChars="0" w:firstLine="0"/>
              <w:rPr>
                <w:rFonts w:cs="宋体"/>
                <w:sz w:val="24"/>
              </w:rPr>
            </w:pPr>
            <w:r>
              <w:rPr>
                <w:rFonts w:hint="eastAsia"/>
              </w:rPr>
              <w:t>感受革命战争年代，军民之间的鱼水深情；体会解放战争胜利的基础和力量源泉；激励学生，走向有担当、有价值的理想人生。</w:t>
            </w:r>
          </w:p>
        </w:tc>
      </w:tr>
      <w:tr w:rsidR="00D27D96">
        <w:trPr>
          <w:trHeight w:val="4500"/>
          <w:jc w:val="center"/>
        </w:trPr>
        <w:tc>
          <w:tcPr>
            <w:tcW w:w="1680" w:type="dxa"/>
            <w:vAlign w:val="center"/>
          </w:tcPr>
          <w:p w:rsidR="00D27D96" w:rsidRDefault="00D807E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190" w:type="dxa"/>
            <w:gridSpan w:val="3"/>
            <w:vAlign w:val="center"/>
          </w:tcPr>
          <w:p w:rsidR="00D27D96" w:rsidRDefault="00D807E2">
            <w:pPr>
              <w:pStyle w:val="a5"/>
              <w:widowControl/>
              <w:numPr>
                <w:ilvl w:val="0"/>
                <w:numId w:val="1"/>
              </w:numPr>
              <w:spacing w:beforeAutospacing="0" w:afterAutospacing="0" w:line="360" w:lineRule="auto"/>
              <w:ind w:leftChars="599" w:left="12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教学重点：深入研读诗歌，抓住意象，体验愁情，渗透对学生诗歌鉴赏的指导。</w:t>
            </w:r>
          </w:p>
          <w:p w:rsidR="00D27D96" w:rsidRDefault="00D807E2">
            <w:pPr>
              <w:pStyle w:val="a5"/>
              <w:widowControl/>
              <w:numPr>
                <w:ilvl w:val="0"/>
                <w:numId w:val="1"/>
              </w:numPr>
              <w:spacing w:beforeAutospacing="0" w:afterAutospacing="0" w:line="360" w:lineRule="auto"/>
              <w:ind w:leftChars="599" w:left="12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教学难点：由词及人，突破文本的显性层面，进入到词人苦闷、复杂的精神世界，感悟词作愁的深刻意蕴。</w:t>
            </w:r>
          </w:p>
          <w:p w:rsidR="00D27D96" w:rsidRDefault="00D27D96" w:rsidP="0087705F">
            <w:pPr>
              <w:pStyle w:val="1"/>
              <w:spacing w:line="360" w:lineRule="auto"/>
              <w:ind w:firstLine="564"/>
              <w:rPr>
                <w:rFonts w:ascii="等线" w:eastAsia="等线" w:hAnsi="等线" w:cs="等线"/>
                <w:spacing w:val="1"/>
              </w:rPr>
            </w:pPr>
          </w:p>
        </w:tc>
      </w:tr>
      <w:tr w:rsidR="00D27D96">
        <w:trPr>
          <w:trHeight w:val="1049"/>
          <w:jc w:val="center"/>
        </w:trPr>
        <w:tc>
          <w:tcPr>
            <w:tcW w:w="1680" w:type="dxa"/>
            <w:vAlign w:val="center"/>
          </w:tcPr>
          <w:p w:rsidR="00D27D96" w:rsidRDefault="00D807E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190" w:type="dxa"/>
            <w:gridSpan w:val="3"/>
            <w:vAlign w:val="center"/>
          </w:tcPr>
          <w:p w:rsidR="00D27D96" w:rsidRDefault="00D807E2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多媒体</w:t>
            </w:r>
          </w:p>
        </w:tc>
      </w:tr>
    </w:tbl>
    <w:p w:rsidR="00D27D96" w:rsidRDefault="00D807E2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br w:type="page"/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0"/>
        <w:gridCol w:w="1570"/>
      </w:tblGrid>
      <w:tr w:rsidR="00D27D96">
        <w:trPr>
          <w:trHeight w:val="607"/>
          <w:jc w:val="center"/>
        </w:trPr>
        <w:tc>
          <w:tcPr>
            <w:tcW w:w="7300" w:type="dxa"/>
          </w:tcPr>
          <w:p w:rsidR="00D27D96" w:rsidRDefault="00D807E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570" w:type="dxa"/>
            <w:vAlign w:val="center"/>
          </w:tcPr>
          <w:p w:rsidR="00D27D96" w:rsidRDefault="00D80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师生互动</w:t>
            </w:r>
          </w:p>
        </w:tc>
      </w:tr>
      <w:tr w:rsidR="00D27D96">
        <w:trPr>
          <w:trHeight w:val="6224"/>
          <w:jc w:val="center"/>
        </w:trPr>
        <w:tc>
          <w:tcPr>
            <w:tcW w:w="7300" w:type="dxa"/>
          </w:tcPr>
          <w:p w:rsidR="00D27D96" w:rsidRDefault="00D807E2">
            <w:pPr>
              <w:pStyle w:val="a5"/>
              <w:widowControl/>
              <w:spacing w:beforeAutospacing="0" w:afterAutospacing="0" w:line="360" w:lineRule="auto"/>
              <w:ind w:left="720" w:firstLineChars="200" w:firstLine="48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一、情景导入</w:t>
            </w:r>
          </w:p>
          <w:p w:rsidR="00D27D96" w:rsidRDefault="00D807E2">
            <w:pPr>
              <w:pStyle w:val="a5"/>
              <w:widowControl/>
              <w:spacing w:beforeAutospacing="0" w:afterAutospacing="0"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她是临水照花的乱世美神，她是登峰造极的沧海愁人，她是</w:t>
            </w:r>
            <w:proofErr w:type="gramStart"/>
            <w:r>
              <w:rPr>
                <w:rFonts w:ascii="宋体" w:eastAsia="宋体" w:hAnsi="宋体" w:cs="宋体" w:hint="eastAsia"/>
              </w:rPr>
              <w:t>旷古绝今的</w:t>
            </w:r>
            <w:proofErr w:type="gramEnd"/>
            <w:r>
              <w:rPr>
                <w:rFonts w:ascii="宋体" w:eastAsia="宋体" w:hAnsi="宋体" w:cs="宋体" w:hint="eastAsia"/>
              </w:rPr>
              <w:t>词坛奇女。</w:t>
            </w:r>
          </w:p>
          <w:p w:rsidR="00D27D96" w:rsidRDefault="00D807E2">
            <w:pPr>
              <w:pStyle w:val="a5"/>
              <w:widowControl/>
              <w:spacing w:beforeAutospacing="0" w:afterAutospacing="0" w:line="360" w:lineRule="auto"/>
              <w:ind w:firstLineChars="500" w:firstLine="120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——《乱世中的美神》梁衡</w:t>
            </w:r>
          </w:p>
          <w:p w:rsidR="00D27D96" w:rsidRDefault="00D807E2">
            <w:pPr>
              <w:pStyle w:val="a5"/>
              <w:widowControl/>
              <w:spacing w:beforeAutospacing="0" w:afterAutospacing="0" w:line="360" w:lineRule="auto"/>
              <w:ind w:firstLineChars="500" w:firstLine="1205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二、知词人</w:t>
            </w:r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</w:rPr>
              <w:t>晓文采</w:t>
            </w:r>
          </w:p>
          <w:p w:rsidR="00D27D96" w:rsidRDefault="00D807E2" w:rsidP="0087705F">
            <w:pPr>
              <w:pStyle w:val="a5"/>
              <w:widowControl/>
              <w:spacing w:beforeAutospacing="0" w:afterAutospacing="0" w:line="360" w:lineRule="auto"/>
              <w:ind w:leftChars="539" w:left="1132" w:firstLineChars="237" w:firstLine="5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李清照（</w:t>
            </w:r>
            <w:r>
              <w:rPr>
                <w:rFonts w:ascii="宋体" w:eastAsia="宋体" w:hAnsi="宋体" w:cs="宋体"/>
              </w:rPr>
              <w:t>1084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宋体" w:eastAsia="宋体" w:hAnsi="宋体" w:cs="宋体"/>
              </w:rPr>
              <w:t>13</w:t>
            </w:r>
            <w:r>
              <w:rPr>
                <w:rFonts w:ascii="宋体" w:eastAsia="宋体" w:hAnsi="宋体" w:cs="宋体"/>
              </w:rPr>
              <w:t>日</w:t>
            </w:r>
            <w:r>
              <w:rPr>
                <w:rFonts w:ascii="宋体" w:eastAsia="宋体" w:hAnsi="宋体" w:cs="宋体"/>
              </w:rPr>
              <w:t>—1155</w:t>
            </w:r>
            <w:r>
              <w:rPr>
                <w:rFonts w:ascii="宋体" w:eastAsia="宋体" w:hAnsi="宋体" w:cs="宋体"/>
              </w:rPr>
              <w:t>年），号易安居士，齐州章丘（今山东省济南市章丘区）人。宋代婉约派代表词人，有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千古第一才女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之称。</w:t>
            </w:r>
          </w:p>
          <w:p w:rsidR="00D27D96" w:rsidRDefault="00D807E2" w:rsidP="0087705F">
            <w:pPr>
              <w:pStyle w:val="a5"/>
              <w:widowControl/>
              <w:spacing w:beforeAutospacing="0" w:afterAutospacing="0" w:line="360" w:lineRule="auto"/>
              <w:ind w:leftChars="539" w:left="1132" w:firstLineChars="237" w:firstLine="5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秉承家学：李清照出生于一个文学氛围十分浓厚的家庭里，父亲李格非进士出身，“苏门后四学士”之一，藏书甚富。母亲是宋朝</w:t>
            </w:r>
            <w:proofErr w:type="gramStart"/>
            <w:r>
              <w:rPr>
                <w:rFonts w:ascii="宋体" w:eastAsia="宋体" w:hAnsi="宋体" w:cs="宋体" w:hint="eastAsia"/>
              </w:rPr>
              <w:t>状元王拱辰</w:t>
            </w:r>
            <w:proofErr w:type="gramEnd"/>
            <w:r>
              <w:rPr>
                <w:rFonts w:ascii="宋体" w:eastAsia="宋体" w:hAnsi="宋体" w:cs="宋体" w:hint="eastAsia"/>
              </w:rPr>
              <w:t>的孙女，也很有文学修养。</w:t>
            </w:r>
            <w:r>
              <w:rPr>
                <w:rFonts w:ascii="宋体" w:eastAsia="宋体" w:hAnsi="宋体" w:cs="宋体"/>
              </w:rPr>
              <w:t>因此，从小耳濡目染，家学熏陶，加之自身聪慧颖悟，所以</w:t>
            </w:r>
            <w:r>
              <w:rPr>
                <w:rFonts w:ascii="宋体" w:eastAsia="宋体" w:hAnsi="宋体" w:cs="宋体"/>
              </w:rPr>
              <w:t xml:space="preserve"> “</w:t>
            </w:r>
            <w:r>
              <w:rPr>
                <w:rFonts w:ascii="宋体" w:eastAsia="宋体" w:hAnsi="宋体" w:cs="宋体"/>
              </w:rPr>
              <w:t>自少年便有诗名，才力华</w:t>
            </w:r>
            <w:proofErr w:type="gramStart"/>
            <w:r>
              <w:rPr>
                <w:rFonts w:ascii="宋体" w:eastAsia="宋体" w:hAnsi="宋体" w:cs="宋体"/>
              </w:rPr>
              <w:t>赡</w:t>
            </w:r>
            <w:proofErr w:type="gramEnd"/>
            <w:r>
              <w:rPr>
                <w:rFonts w:ascii="宋体" w:eastAsia="宋体" w:hAnsi="宋体" w:cs="宋体"/>
              </w:rPr>
              <w:t>，逼近前辈</w:t>
            </w:r>
            <w:r>
              <w:rPr>
                <w:rFonts w:ascii="宋体" w:eastAsia="宋体" w:hAnsi="宋体" w:cs="宋体"/>
              </w:rPr>
              <w:t xml:space="preserve">” </w:t>
            </w:r>
            <w:r>
              <w:rPr>
                <w:rFonts w:ascii="宋体" w:eastAsia="宋体" w:hAnsi="宋体" w:cs="宋体"/>
              </w:rPr>
              <w:t>（王灼《碧鸡漫志》）</w:t>
            </w:r>
          </w:p>
          <w:p w:rsidR="00D27D96" w:rsidRDefault="00D807E2" w:rsidP="0087705F">
            <w:pPr>
              <w:pStyle w:val="a5"/>
              <w:widowControl/>
              <w:spacing w:beforeAutospacing="0" w:afterAutospacing="0" w:line="360" w:lineRule="auto"/>
              <w:ind w:leftChars="539" w:left="1132" w:firstLineChars="237" w:firstLine="5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琴瑟和谐：宋徽宗建中靖国元年（</w:t>
            </w:r>
            <w:r>
              <w:rPr>
                <w:rFonts w:ascii="宋体" w:eastAsia="宋体" w:hAnsi="宋体" w:cs="宋体"/>
              </w:rPr>
              <w:t>1101</w:t>
            </w:r>
            <w:r>
              <w:rPr>
                <w:rFonts w:ascii="宋体" w:eastAsia="宋体" w:hAnsi="宋体" w:cs="宋体"/>
              </w:rPr>
              <w:t>年），李清照</w:t>
            </w:r>
            <w:r>
              <w:rPr>
                <w:rFonts w:ascii="宋体" w:eastAsia="宋体" w:hAnsi="宋体" w:cs="宋体"/>
              </w:rPr>
              <w:t>18</w:t>
            </w:r>
            <w:r>
              <w:rPr>
                <w:rFonts w:ascii="宋体" w:eastAsia="宋体" w:hAnsi="宋体" w:cs="宋体"/>
              </w:rPr>
              <w:t>岁，与时年</w:t>
            </w:r>
            <w:r>
              <w:rPr>
                <w:rFonts w:ascii="宋体" w:eastAsia="宋体" w:hAnsi="宋体" w:cs="宋体"/>
              </w:rPr>
              <w:t>21</w:t>
            </w:r>
            <w:r>
              <w:rPr>
                <w:rFonts w:ascii="宋体" w:eastAsia="宋体" w:hAnsi="宋体" w:cs="宋体"/>
              </w:rPr>
              <w:t>岁的太学生赵明诚在汴京成婚。新婚后的生活，虽然清贫</w:t>
            </w:r>
            <w:r>
              <w:rPr>
                <w:rFonts w:ascii="宋体" w:eastAsia="宋体" w:hAnsi="宋体" w:cs="宋体"/>
              </w:rPr>
              <w:t>，但安静和谐，高雅有趣，充满着幸福与欢乐。</w:t>
            </w:r>
          </w:p>
          <w:p w:rsidR="00D27D96" w:rsidRDefault="00D807E2" w:rsidP="0087705F">
            <w:pPr>
              <w:pStyle w:val="a5"/>
              <w:widowControl/>
              <w:spacing w:beforeAutospacing="0" w:afterAutospacing="0" w:line="360" w:lineRule="auto"/>
              <w:ind w:leftChars="539" w:left="1132" w:firstLineChars="237" w:firstLine="5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国破家亡：</w:t>
            </w:r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/>
              </w:rPr>
              <w:t>李清照</w:t>
            </w:r>
            <w:r>
              <w:rPr>
                <w:rFonts w:ascii="宋体" w:eastAsia="宋体" w:hAnsi="宋体" w:cs="宋体"/>
              </w:rPr>
              <w:t>44</w:t>
            </w:r>
            <w:r>
              <w:rPr>
                <w:rFonts w:ascii="宋体" w:eastAsia="宋体" w:hAnsi="宋体" w:cs="宋体"/>
              </w:rPr>
              <w:t>岁，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靖康之变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发生，北宋朝廷崩溃，南宋开始。此后两年，赵明诚染病去世。靖康之乱是李清</w:t>
            </w:r>
            <w:proofErr w:type="gramStart"/>
            <w:r>
              <w:rPr>
                <w:rFonts w:ascii="宋体" w:eastAsia="宋体" w:hAnsi="宋体" w:cs="宋体"/>
              </w:rPr>
              <w:t>照人生</w:t>
            </w:r>
            <w:proofErr w:type="gramEnd"/>
            <w:r>
              <w:rPr>
                <w:rFonts w:ascii="宋体" w:eastAsia="宋体" w:hAnsi="宋体" w:cs="宋体"/>
              </w:rPr>
              <w:t>的转折点，这也带来了李清照在创作上面不一样的风格。南渡逃难的李清照写诗来明志。</w:t>
            </w:r>
          </w:p>
          <w:p w:rsidR="00D27D96" w:rsidRDefault="00D807E2" w:rsidP="0087705F">
            <w:pPr>
              <w:pStyle w:val="a5"/>
              <w:widowControl/>
              <w:spacing w:beforeAutospacing="0" w:afterAutospacing="0" w:line="360" w:lineRule="auto"/>
              <w:ind w:leftChars="539" w:left="1132" w:firstLineChars="237" w:firstLine="5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悄然辞世：约在绍兴二十五年（</w:t>
            </w:r>
            <w:r>
              <w:rPr>
                <w:rFonts w:ascii="宋体" w:eastAsia="宋体" w:hAnsi="宋体" w:cs="宋体"/>
              </w:rPr>
              <w:t>1155</w:t>
            </w:r>
            <w:r>
              <w:rPr>
                <w:rFonts w:ascii="宋体" w:eastAsia="宋体" w:hAnsi="宋体" w:cs="宋体"/>
              </w:rPr>
              <w:t>年），李清照怀着对死去亲人的绵绵思念和对故土难归的无限失望，在极度孤苦、凄凉中，悄然辞世。在这段无人问津的日子里，李清照将满腔孤独凝聚在笔墨间，写出了众多流传千古的词曲，将人生推至了新的高度。</w:t>
            </w:r>
          </w:p>
          <w:p w:rsidR="00D27D96" w:rsidRDefault="00D807E2">
            <w:pPr>
              <w:pStyle w:val="a5"/>
              <w:widowControl/>
              <w:spacing w:beforeAutospacing="0" w:afterAutospacing="0" w:line="360" w:lineRule="auto"/>
              <w:ind w:leftChars="540" w:left="1134" w:firstLineChars="236" w:firstLine="5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词风：前期——描写少女、少妇时期的悠闲生活；</w:t>
            </w:r>
            <w:r>
              <w:rPr>
                <w:rFonts w:ascii="宋体" w:eastAsia="宋体" w:hAnsi="宋体" w:cs="宋体" w:hint="eastAsia"/>
              </w:rPr>
              <w:lastRenderedPageBreak/>
              <w:t>清新明快，细腻婉转。（《如梦令》《醉花阴》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《一剪梅》</w:t>
            </w:r>
            <w:r>
              <w:rPr>
                <w:rFonts w:ascii="宋体" w:eastAsia="宋体" w:hAnsi="宋体" w:cs="宋体" w:hint="eastAsia"/>
              </w:rPr>
              <w:t>）</w:t>
            </w:r>
          </w:p>
          <w:p w:rsidR="00D27D96" w:rsidRDefault="00D807E2">
            <w:pPr>
              <w:pStyle w:val="a5"/>
              <w:widowControl/>
              <w:spacing w:beforeAutospacing="0" w:afterAutospacing="0" w:line="360" w:lineRule="auto"/>
              <w:ind w:leftChars="540" w:left="1134" w:firstLineChars="536" w:firstLine="128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后期——多悲叹身世，表现为思夫、思乡、思国；凄苦哀婉，深沉忧愤。（《声声慢》《永遇乐》《菩萨蛮》）</w:t>
            </w:r>
          </w:p>
          <w:p w:rsidR="00D27D96" w:rsidRDefault="00D807E2">
            <w:pPr>
              <w:pStyle w:val="a5"/>
              <w:widowControl/>
              <w:spacing w:beforeAutospacing="0" w:afterAutospacing="0" w:line="360" w:lineRule="auto"/>
              <w:ind w:firstLineChars="500" w:firstLine="1205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三、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</w:rPr>
              <w:t>找愁情</w:t>
            </w:r>
            <w:proofErr w:type="gramEnd"/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b/>
                <w:bCs/>
              </w:rPr>
              <w:t>析愁情</w:t>
            </w:r>
            <w:proofErr w:type="gramEnd"/>
          </w:p>
          <w:p w:rsidR="00D27D96" w:rsidRDefault="00D807E2">
            <w:pPr>
              <w:pStyle w:val="a5"/>
              <w:widowControl/>
              <w:spacing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解题：声声慢——词牌名，最早见于北宋</w:t>
            </w:r>
            <w:proofErr w:type="gramStart"/>
            <w:r>
              <w:rPr>
                <w:rFonts w:ascii="宋体" w:eastAsia="宋体" w:hAnsi="宋体" w:cs="宋体" w:hint="eastAsia"/>
              </w:rPr>
              <w:t>晁</w:t>
            </w:r>
            <w:proofErr w:type="gramEnd"/>
            <w:r>
              <w:rPr>
                <w:rFonts w:ascii="宋体" w:eastAsia="宋体" w:hAnsi="宋体" w:cs="宋体" w:hint="eastAsia"/>
              </w:rPr>
              <w:t>补之笔下。</w:t>
            </w:r>
          </w:p>
          <w:p w:rsidR="00D27D96" w:rsidRDefault="00D807E2" w:rsidP="0087705F">
            <w:pPr>
              <w:pStyle w:val="a5"/>
              <w:widowControl/>
              <w:spacing w:line="360" w:lineRule="auto"/>
              <w:ind w:leftChars="539" w:left="1132" w:firstLineChars="237" w:firstLine="5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/>
              </w:rPr>
              <w:t>慢</w:t>
            </w:r>
            <w:r>
              <w:rPr>
                <w:rFonts w:ascii="宋体" w:eastAsia="宋体" w:hAnsi="宋体" w:cs="宋体" w:hint="eastAsia"/>
              </w:rPr>
              <w:t>——</w:t>
            </w:r>
            <w:r>
              <w:rPr>
                <w:rFonts w:ascii="宋体" w:eastAsia="宋体" w:hAnsi="宋体" w:cs="宋体"/>
              </w:rPr>
              <w:t>就是慢词，其名称从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慢曲子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而来，指</w:t>
            </w:r>
            <w:proofErr w:type="gramStart"/>
            <w:r>
              <w:rPr>
                <w:rFonts w:ascii="宋体" w:eastAsia="宋体" w:hAnsi="宋体" w:cs="宋体"/>
              </w:rPr>
              <w:t>依慢曲</w:t>
            </w:r>
            <w:proofErr w:type="gramEnd"/>
            <w:r>
              <w:rPr>
                <w:rFonts w:ascii="宋体" w:eastAsia="宋体" w:hAnsi="宋体" w:cs="宋体"/>
              </w:rPr>
              <w:t>所填写的调</w:t>
            </w:r>
            <w:proofErr w:type="gramStart"/>
            <w:r>
              <w:rPr>
                <w:rFonts w:ascii="宋体" w:eastAsia="宋体" w:hAnsi="宋体" w:cs="宋体"/>
              </w:rPr>
              <w:t>长拍缓的</w:t>
            </w:r>
            <w:proofErr w:type="gramEnd"/>
            <w:r>
              <w:rPr>
                <w:rFonts w:ascii="宋体" w:eastAsia="宋体" w:hAnsi="宋体" w:cs="宋体"/>
              </w:rPr>
              <w:t>词。此调风格缓慢哽咽，如泣如诉，多写愁苦忧思题材。</w:t>
            </w:r>
            <w:r>
              <w:rPr>
                <w:rFonts w:ascii="宋体" w:eastAsia="宋体" w:hAnsi="宋体" w:cs="宋体" w:hint="eastAsia"/>
              </w:rPr>
              <w:t>代表作品：辛弃疾《声声慢·开元盛日》李清照《声声慢·寻寻觅觅》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ascii="宋体" w:eastAsia="宋体" w:hAnsi="宋体" w:cs="宋体" w:hint="eastAsia"/>
              </w:rPr>
              <w:t>听</w:t>
            </w:r>
            <w:proofErr w:type="gramStart"/>
            <w:r>
              <w:rPr>
                <w:rFonts w:ascii="宋体" w:eastAsia="宋体" w:hAnsi="宋体" w:cs="宋体" w:hint="eastAsia"/>
              </w:rPr>
              <w:t>范</w:t>
            </w:r>
            <w:proofErr w:type="gramEnd"/>
            <w:r>
              <w:rPr>
                <w:rFonts w:ascii="宋体" w:eastAsia="宋体" w:hAnsi="宋体" w:cs="宋体" w:hint="eastAsia"/>
              </w:rPr>
              <w:t>读，感知大意，把握节奏，明确字音。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</w:t>
            </w:r>
            <w:r>
              <w:rPr>
                <w:rFonts w:cstheme="minorBidi" w:hint="eastAsia"/>
                <w:kern w:val="2"/>
                <w:sz w:val="21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词中哪个字最能表现词人的心绪？（</w:t>
            </w:r>
            <w:proofErr w:type="gramStart"/>
            <w:r>
              <w:rPr>
                <w:rFonts w:ascii="宋体" w:eastAsia="宋体" w:hAnsi="宋体" w:cs="宋体" w:hint="eastAsia"/>
              </w:rPr>
              <w:t>抓词眼</w:t>
            </w:r>
            <w:proofErr w:type="gramEnd"/>
            <w:r>
              <w:rPr>
                <w:rFonts w:ascii="宋体" w:eastAsia="宋体" w:hAnsi="宋体" w:cs="宋体" w:hint="eastAsia"/>
              </w:rPr>
              <w:t>）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【明确】愁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4.</w:t>
            </w:r>
            <w:r>
              <w:rPr>
                <w:rFonts w:cstheme="minorBidi" w:hint="eastAsia"/>
                <w:kern w:val="2"/>
                <w:sz w:val="21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词人为何而愁？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【明确】写作背景——《声声慢》是李清照南渡后晚年作品。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/>
              </w:rPr>
              <w:t>当时正值金兵入侵，北宋灭亡，志趣相投的丈夫染病逝世，辗转南方逃亡避难中又丢失大量珍爱的文物、古籍。国破家亡，丈夫去世，境况凄凉，词人尝尽颠沛流离的苦痛，写下这首《声声慢》。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【小结】找愁情</w:t>
            </w:r>
            <w:proofErr w:type="gramEnd"/>
            <w:r>
              <w:rPr>
                <w:rFonts w:ascii="宋体" w:eastAsia="宋体" w:hAnsi="宋体" w:cs="宋体" w:hint="eastAsia"/>
              </w:rPr>
              <w:t>：冷清、凄惨、</w:t>
            </w:r>
            <w:r>
              <w:rPr>
                <w:rFonts w:ascii="宋体" w:eastAsia="宋体" w:hAnsi="宋体" w:cs="宋体"/>
              </w:rPr>
              <w:t>旧时相识、憔悴、独自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析愁情</w:t>
            </w:r>
            <w:proofErr w:type="gramEnd"/>
            <w:r>
              <w:rPr>
                <w:rFonts w:ascii="宋体" w:eastAsia="宋体" w:hAnsi="宋体" w:cs="宋体" w:hint="eastAsia"/>
              </w:rPr>
              <w:t>：思念丈夫的情愁、</w:t>
            </w:r>
            <w:r>
              <w:rPr>
                <w:rFonts w:ascii="宋体" w:eastAsia="宋体" w:hAnsi="宋体" w:cs="宋体"/>
              </w:rPr>
              <w:t>孀居之苦的家愁、国家灭亡的</w:t>
            </w:r>
            <w:r>
              <w:rPr>
                <w:rFonts w:ascii="宋体" w:eastAsia="宋体" w:hAnsi="宋体" w:cs="宋体"/>
              </w:rPr>
              <w:lastRenderedPageBreak/>
              <w:t>国愁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39" w:left="1132" w:firstLine="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四、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</w:rPr>
              <w:t>赏愁物</w:t>
            </w:r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</w:rPr>
              <w:t>品愁</w:t>
            </w:r>
            <w:proofErr w:type="gramEnd"/>
            <w:r>
              <w:rPr>
                <w:rFonts w:ascii="宋体" w:eastAsia="宋体" w:hAnsi="宋体" w:cs="宋体"/>
                <w:b/>
                <w:bCs/>
              </w:rPr>
              <w:t>情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上阕：寻寻觅觅，冷冷清清，凄凄惨惨戚戚。乍暖还寒时候，最难将息。三杯两盏淡酒，怎敌他、晚来风急！雁过也，正伤心，却是旧时相识。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cstheme="minorBidi" w:hint="eastAsia"/>
                <w:kern w:val="2"/>
                <w:sz w:val="21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本词首句</w:t>
            </w:r>
            <w:proofErr w:type="gramStart"/>
            <w:r>
              <w:rPr>
                <w:rFonts w:ascii="宋体" w:eastAsia="宋体" w:hAnsi="宋体" w:cs="宋体" w:hint="eastAsia"/>
              </w:rPr>
              <w:t>运用叠词有</w:t>
            </w:r>
            <w:proofErr w:type="gramEnd"/>
            <w:r>
              <w:rPr>
                <w:rFonts w:ascii="宋体" w:eastAsia="宋体" w:hAnsi="宋体" w:cs="宋体" w:hint="eastAsia"/>
              </w:rPr>
              <w:t>何作用？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【明确】①内容上：巧用叠词，形象地写出了寻觅无着、四顾茫然的女词人形象及其当时孤单凄凉无助的心境。②结构上：回环往复，一唱三叹，具有韵律感和音乐美。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感情基调</w:t>
            </w:r>
            <w:r>
              <w:rPr>
                <w:rFonts w:ascii="宋体" w:eastAsia="宋体" w:hAnsi="宋体" w:cs="宋体"/>
              </w:rPr>
              <w:t>:</w:t>
            </w:r>
            <w:r>
              <w:rPr>
                <w:rFonts w:ascii="宋体" w:eastAsia="宋体" w:hAnsi="宋体" w:cs="宋体"/>
              </w:rPr>
              <w:t>悲苦愁绝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cstheme="minorBidi" w:hint="eastAsia"/>
                <w:kern w:val="2"/>
                <w:sz w:val="21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淡酒：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【明确】并非酒淡，而是愁情太重，</w:t>
            </w:r>
            <w:r>
              <w:rPr>
                <w:rFonts w:ascii="宋体" w:eastAsia="宋体" w:hAnsi="宋体" w:cs="宋体"/>
              </w:rPr>
              <w:t>酒力压不住心愁，</w:t>
            </w:r>
            <w:r>
              <w:rPr>
                <w:rFonts w:ascii="宋体" w:eastAsia="宋体" w:hAnsi="宋体" w:cs="宋体" w:hint="eastAsia"/>
              </w:rPr>
              <w:t>自然也就觉得酒淡。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一个“淡”字，可见词人晚年的凄凉惨淡。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</w:t>
            </w:r>
            <w:r>
              <w:rPr>
                <w:rFonts w:ascii="宋体" w:eastAsia="宋体" w:hAnsi="宋体" w:cs="宋体" w:hint="eastAsia"/>
              </w:rPr>
              <w:t>急风：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【明确】风之急可见身之冷、心之</w:t>
            </w:r>
            <w:proofErr w:type="gramStart"/>
            <w:r>
              <w:rPr>
                <w:rFonts w:ascii="宋体" w:eastAsia="宋体" w:hAnsi="宋体" w:cs="宋体" w:hint="eastAsia"/>
              </w:rPr>
              <w:t>凄</w:t>
            </w:r>
            <w:proofErr w:type="gramEnd"/>
            <w:r>
              <w:rPr>
                <w:rFonts w:ascii="宋体" w:eastAsia="宋体" w:hAnsi="宋体" w:cs="宋体" w:hint="eastAsia"/>
              </w:rPr>
              <w:t>，秋风渲染愁情。一个“急”字给人以迅猛、寒冷之感。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4.</w:t>
            </w:r>
            <w:r>
              <w:rPr>
                <w:rFonts w:ascii="宋体" w:eastAsia="宋体" w:hAnsi="宋体" w:cs="宋体" w:hint="eastAsia"/>
              </w:rPr>
              <w:t>过雁：象征相思、离愁。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【明确】①</w:t>
            </w:r>
            <w:r>
              <w:rPr>
                <w:rFonts w:ascii="宋体" w:eastAsia="宋体" w:hAnsi="宋体" w:cs="宋体"/>
              </w:rPr>
              <w:t>雁声凄切，听者感伤。</w:t>
            </w:r>
            <w:r>
              <w:rPr>
                <w:rFonts w:ascii="宋体" w:eastAsia="宋体" w:hAnsi="宋体" w:cs="宋体" w:hint="eastAsia"/>
              </w:rPr>
              <w:t>②</w:t>
            </w:r>
            <w:r>
              <w:rPr>
                <w:rFonts w:ascii="宋体" w:eastAsia="宋体" w:hAnsi="宋体" w:cs="宋体"/>
              </w:rPr>
              <w:t>传递信息的使者（亡夫之痛）</w:t>
            </w:r>
            <w:r>
              <w:rPr>
                <w:rFonts w:ascii="宋体" w:eastAsia="宋体" w:hAnsi="宋体" w:cs="宋体" w:hint="eastAsia"/>
              </w:rPr>
              <w:t>“云中谁寄锦书来，雁字回时，月满西楼。”那时的大雁带来的是甜蜜的回忆，相逢的希望，同是大雁飞过，这次想起的却是逝去的丈夫。③</w:t>
            </w:r>
            <w:r>
              <w:rPr>
                <w:rFonts w:ascii="宋体" w:eastAsia="宋体" w:hAnsi="宋体" w:cs="宋体"/>
              </w:rPr>
              <w:t>陷入敌手难以再回的</w:t>
            </w:r>
            <w:r>
              <w:rPr>
                <w:rFonts w:ascii="宋体" w:eastAsia="宋体" w:hAnsi="宋体" w:cs="宋体"/>
              </w:rPr>
              <w:lastRenderedPageBreak/>
              <w:t>故国，大雁来年可飞回北方，诗人却只能漂泊南方。（国破家亡之苦）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下阙</w:t>
            </w:r>
            <w:proofErr w:type="gramEnd"/>
            <w:r>
              <w:rPr>
                <w:rFonts w:ascii="宋体" w:eastAsia="宋体" w:hAnsi="宋体" w:cs="宋体" w:hint="eastAsia"/>
              </w:rPr>
              <w:t>：满地黄花堆积，憔悴损，如今有谁堪摘？守着窗儿，独自怎生得黑！梧桐更兼细雨，到黄昏、点点滴滴。这次第，怎一个愁字了得！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cstheme="minorBidi" w:hint="eastAsia"/>
                <w:kern w:val="2"/>
                <w:sz w:val="21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满地黄</w:t>
            </w:r>
            <w:r>
              <w:rPr>
                <w:rFonts w:ascii="宋体" w:eastAsia="宋体" w:hAnsi="宋体" w:cs="宋体" w:hint="eastAsia"/>
              </w:rPr>
              <w:t>花堆积，憔悴损，如今有谁堪摘？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【明确】以</w:t>
            </w:r>
            <w:proofErr w:type="gramStart"/>
            <w:r>
              <w:rPr>
                <w:rFonts w:ascii="宋体" w:eastAsia="宋体" w:hAnsi="宋体" w:cs="宋体" w:hint="eastAsia"/>
              </w:rPr>
              <w:t>乐衬哀——</w:t>
            </w:r>
            <w:proofErr w:type="gramEnd"/>
            <w:r>
              <w:rPr>
                <w:rFonts w:ascii="宋体" w:eastAsia="宋体" w:hAnsi="宋体" w:cs="宋体" w:hint="eastAsia"/>
              </w:rPr>
              <w:t>菊花繁盛衬托自己憔悴，心境悲凉。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“黄花”——既是憔悴无人怜惜的菊花，也是作者自喻，比喻自己憔悴的容颜，孤苦飘零的晚境。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“有谁堪摘”——反问，强调无人可摘，怀人伤己，表达作者孤寂之情。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cstheme="minorBidi" w:hint="eastAsia"/>
                <w:kern w:val="2"/>
                <w:sz w:val="21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梧桐更兼细雨，到黄昏、点点滴滴。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【明确】梧桐——悲凉、孤寂、凄苦的象征。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细雨——哀伤、愁思的象征。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诗人运用了白描手法刻画人物心理，梧桐和细雨两个意象叠加在一起，到黄昏时刻雨还在下着；视觉和听觉相结合，以动衬静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，以</w:t>
            </w:r>
            <w:proofErr w:type="gramStart"/>
            <w:r>
              <w:rPr>
                <w:rFonts w:ascii="宋体" w:eastAsia="宋体" w:hAnsi="宋体" w:cs="宋体"/>
              </w:rPr>
              <w:t>声衬情</w:t>
            </w:r>
            <w:proofErr w:type="gramEnd"/>
            <w:r>
              <w:rPr>
                <w:rFonts w:ascii="宋体" w:eastAsia="宋体" w:hAnsi="宋体" w:cs="宋体"/>
              </w:rPr>
              <w:t>。写出了诗人愁思不断，愁苦漫长，给人以顿</w:t>
            </w:r>
            <w:r>
              <w:rPr>
                <w:rFonts w:ascii="宋体" w:eastAsia="宋体" w:hAnsi="宋体" w:cs="宋体"/>
              </w:rPr>
              <w:t>挫凄凉之感。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</w:t>
            </w:r>
            <w:r>
              <w:rPr>
                <w:rFonts w:cstheme="minorBidi" w:hint="eastAsia"/>
                <w:kern w:val="2"/>
                <w:sz w:val="21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借景抒情：总结意象词（</w:t>
            </w:r>
            <w:proofErr w:type="gramStart"/>
            <w:r>
              <w:rPr>
                <w:rFonts w:ascii="宋体" w:eastAsia="宋体" w:hAnsi="宋体" w:cs="宋体" w:hint="eastAsia"/>
              </w:rPr>
              <w:t>赏愁物</w:t>
            </w:r>
            <w:proofErr w:type="gramEnd"/>
            <w:r>
              <w:rPr>
                <w:rFonts w:ascii="宋体" w:eastAsia="宋体" w:hAnsi="宋体" w:cs="宋体" w:hint="eastAsia"/>
              </w:rPr>
              <w:t>）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【明确】淡酒、急风、过雁、黄花、梧桐、细雨。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4.</w:t>
            </w:r>
            <w:proofErr w:type="gramStart"/>
            <w:r>
              <w:rPr>
                <w:rFonts w:ascii="宋体" w:eastAsia="宋体" w:hAnsi="宋体" w:cs="宋体" w:hint="eastAsia"/>
              </w:rPr>
              <w:t>以愁作</w:t>
            </w:r>
            <w:proofErr w:type="gramEnd"/>
            <w:r>
              <w:rPr>
                <w:rFonts w:ascii="宋体" w:eastAsia="宋体" w:hAnsi="宋体" w:cs="宋体" w:hint="eastAsia"/>
              </w:rPr>
              <w:t>结——直接抒情（</w:t>
            </w:r>
            <w:proofErr w:type="gramStart"/>
            <w:r>
              <w:rPr>
                <w:rFonts w:ascii="宋体" w:eastAsia="宋体" w:hAnsi="宋体" w:cs="宋体" w:hint="eastAsia"/>
              </w:rPr>
              <w:t>品愁情</w:t>
            </w:r>
            <w:proofErr w:type="gramEnd"/>
            <w:r>
              <w:rPr>
                <w:rFonts w:ascii="宋体" w:eastAsia="宋体" w:hAnsi="宋体" w:cs="宋体" w:hint="eastAsia"/>
              </w:rPr>
              <w:t>）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【明确】“这次第，怎一个愁字了得？”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自</w:t>
            </w:r>
            <w:proofErr w:type="gramStart"/>
            <w:r>
              <w:rPr>
                <w:rFonts w:ascii="宋体" w:eastAsia="宋体" w:hAnsi="宋体" w:cs="宋体" w:hint="eastAsia"/>
              </w:rPr>
              <w:t>庾</w:t>
            </w:r>
            <w:proofErr w:type="gramEnd"/>
            <w:r>
              <w:rPr>
                <w:rFonts w:ascii="宋体" w:eastAsia="宋体" w:hAnsi="宋体" w:cs="宋体" w:hint="eastAsia"/>
              </w:rPr>
              <w:t>信以来，或</w:t>
            </w:r>
            <w:proofErr w:type="gramStart"/>
            <w:r>
              <w:rPr>
                <w:rFonts w:ascii="宋体" w:eastAsia="宋体" w:hAnsi="宋体" w:cs="宋体" w:hint="eastAsia"/>
              </w:rPr>
              <w:t>言愁有千</w:t>
            </w:r>
            <w:proofErr w:type="gramEnd"/>
            <w:r>
              <w:rPr>
                <w:rFonts w:ascii="宋体" w:eastAsia="宋体" w:hAnsi="宋体" w:cs="宋体" w:hint="eastAsia"/>
              </w:rPr>
              <w:t>斛万斛，或</w:t>
            </w:r>
            <w:proofErr w:type="gramStart"/>
            <w:r>
              <w:rPr>
                <w:rFonts w:ascii="宋体" w:eastAsia="宋体" w:hAnsi="宋体" w:cs="宋体" w:hint="eastAsia"/>
              </w:rPr>
              <w:t>言愁如江</w:t>
            </w:r>
            <w:proofErr w:type="gramEnd"/>
            <w:r>
              <w:rPr>
                <w:rFonts w:ascii="宋体" w:eastAsia="宋体" w:hAnsi="宋体" w:cs="宋体" w:hint="eastAsia"/>
              </w:rPr>
              <w:t>如海（分别见李煜、秦观词），总之是极言其多。这里却化多为少，只说自己思绪</w:t>
            </w:r>
            <w:proofErr w:type="gramStart"/>
            <w:r>
              <w:rPr>
                <w:rFonts w:ascii="宋体" w:eastAsia="宋体" w:hAnsi="宋体" w:cs="宋体" w:hint="eastAsia"/>
              </w:rPr>
              <w:t>纷</w:t>
            </w:r>
            <w:proofErr w:type="gramEnd"/>
            <w:r>
              <w:rPr>
                <w:rFonts w:ascii="宋体" w:eastAsia="宋体" w:hAnsi="宋体" w:cs="宋体" w:hint="eastAsia"/>
              </w:rPr>
              <w:t>茫复杂，仅用一个“愁”字</w:t>
            </w:r>
            <w:proofErr w:type="gramStart"/>
            <w:r>
              <w:rPr>
                <w:rFonts w:ascii="宋体" w:eastAsia="宋体" w:hAnsi="宋体" w:cs="宋体" w:hint="eastAsia"/>
              </w:rPr>
              <w:t>如何包括得</w:t>
            </w:r>
            <w:proofErr w:type="gramEnd"/>
            <w:r>
              <w:rPr>
                <w:rFonts w:ascii="宋体" w:eastAsia="宋体" w:hAnsi="宋体" w:cs="宋体" w:hint="eastAsia"/>
              </w:rPr>
              <w:t>尽。妙在又不说明于一个“愁”字之外更有什么心情，即戛然而止，仿佛不了了之。表面上有“欲说还休”之势，实际上已倾泻无遗，淋漓尽致了。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五、全诗主旨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词人通过描写在残秋的所见所闻所感营造出冷清悲凉的意境，抒发其饱经国破家亡夫死后的内心孤寂落寞、悲凉愁苦的心绪。全词围绕一个“愁”字，采用直接抒情和借景抒情（意象）的方式，反复描写、渲染，把词人复杂而深沉的愁思淋漓尽致地表达出来。堪称“愁中极品，词林绝唱”。</w:t>
            </w:r>
          </w:p>
          <w:p w:rsidR="00D27D96" w:rsidRDefault="00D807E2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小结】作为一个女人，李清照何其不幸；作为一个诗人，她又何其伟大。正所谓“国家不幸诗家幸，赋到沧桑句便工”，苦难不停地擦试着李清照的艺术灵魂；苦难越重，艺术的灵魂飞得越高。当我们身处逆境时，也要学会在困厄中超越，带着自信与乐观，微笑着面对生活。</w:t>
            </w:r>
          </w:p>
          <w:p w:rsidR="00D27D96" w:rsidRDefault="00D807E2" w:rsidP="0087705F">
            <w:pPr>
              <w:pStyle w:val="20"/>
              <w:ind w:firstLine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作业</w:t>
            </w:r>
          </w:p>
          <w:p w:rsidR="00D27D96" w:rsidRDefault="00D807E2">
            <w:pPr>
              <w:pStyle w:val="30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全文背诵</w:t>
            </w:r>
          </w:p>
          <w:p w:rsidR="00D27D96" w:rsidRDefault="00D807E2">
            <w:pPr>
              <w:pStyle w:val="30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  <w:proofErr w:type="gramStart"/>
            <w:r>
              <w:rPr>
                <w:rFonts w:hint="eastAsia"/>
                <w:sz w:val="24"/>
                <w:szCs w:val="24"/>
              </w:rPr>
              <w:t>册</w:t>
            </w:r>
            <w:proofErr w:type="gramEnd"/>
            <w:r>
              <w:rPr>
                <w:rFonts w:hint="eastAsia"/>
                <w:sz w:val="24"/>
                <w:szCs w:val="24"/>
              </w:rPr>
              <w:t>完成</w:t>
            </w:r>
          </w:p>
          <w:p w:rsidR="00D27D96" w:rsidRDefault="00D807E2">
            <w:pPr>
              <w:pStyle w:val="30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给《声声慢》谱曲</w:t>
            </w:r>
          </w:p>
        </w:tc>
        <w:tc>
          <w:tcPr>
            <w:tcW w:w="1570" w:type="dxa"/>
            <w:vAlign w:val="center"/>
          </w:tcPr>
          <w:p w:rsidR="00D27D96" w:rsidRDefault="00D27D96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D27D96" w:rsidRDefault="00D27D96"/>
    <w:sectPr w:rsidR="00D27D96" w:rsidSect="00D27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7E2" w:rsidRDefault="00D807E2" w:rsidP="0087705F">
      <w:r>
        <w:separator/>
      </w:r>
    </w:p>
  </w:endnote>
  <w:endnote w:type="continuationSeparator" w:id="0">
    <w:p w:rsidR="00D807E2" w:rsidRDefault="00D807E2" w:rsidP="00877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7E2" w:rsidRDefault="00D807E2" w:rsidP="0087705F">
      <w:r>
        <w:separator/>
      </w:r>
    </w:p>
  </w:footnote>
  <w:footnote w:type="continuationSeparator" w:id="0">
    <w:p w:rsidR="00D807E2" w:rsidRDefault="00D807E2" w:rsidP="008770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CBF6"/>
    <w:multiLevelType w:val="singleLevel"/>
    <w:tmpl w:val="135ECB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D27D96"/>
    <w:rsid w:val="0087705F"/>
    <w:rsid w:val="00D27D96"/>
    <w:rsid w:val="00D807E2"/>
    <w:rsid w:val="019946D2"/>
    <w:rsid w:val="0787172F"/>
    <w:rsid w:val="134E39BD"/>
    <w:rsid w:val="145D2262"/>
    <w:rsid w:val="17C03A07"/>
    <w:rsid w:val="20FF24E6"/>
    <w:rsid w:val="2A573A01"/>
    <w:rsid w:val="2FBD5D55"/>
    <w:rsid w:val="44173612"/>
    <w:rsid w:val="45905567"/>
    <w:rsid w:val="4DB358F6"/>
    <w:rsid w:val="51622112"/>
    <w:rsid w:val="575B44B2"/>
    <w:rsid w:val="5F02489C"/>
    <w:rsid w:val="67844810"/>
    <w:rsid w:val="69A069D3"/>
    <w:rsid w:val="6E38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27D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D27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D27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D27D9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uiPriority w:val="99"/>
    <w:semiHidden/>
    <w:unhideWhenUsed/>
    <w:qFormat/>
    <w:rsid w:val="00D27D96"/>
  </w:style>
  <w:style w:type="paragraph" w:customStyle="1" w:styleId="2">
    <w:name w:val="小标题2"/>
    <w:basedOn w:val="a"/>
    <w:link w:val="2Char"/>
    <w:autoRedefine/>
    <w:qFormat/>
    <w:rsid w:val="00D27D96"/>
    <w:pPr>
      <w:spacing w:line="400" w:lineRule="exact"/>
      <w:ind w:firstLineChars="200" w:firstLine="562"/>
    </w:pPr>
    <w:rPr>
      <w:rFonts w:ascii="黑体" w:eastAsia="黑体" w:hAnsi="黑体"/>
      <w:b/>
      <w:bCs/>
      <w:sz w:val="28"/>
      <w:szCs w:val="28"/>
    </w:rPr>
  </w:style>
  <w:style w:type="paragraph" w:customStyle="1" w:styleId="3">
    <w:name w:val="小标题3"/>
    <w:basedOn w:val="a"/>
    <w:autoRedefine/>
    <w:qFormat/>
    <w:rsid w:val="00D27D96"/>
    <w:pPr>
      <w:spacing w:line="400" w:lineRule="exact"/>
      <w:ind w:firstLineChars="200" w:firstLine="560"/>
    </w:pPr>
    <w:rPr>
      <w:rFonts w:ascii="楷体" w:eastAsia="楷体" w:hAnsi="楷体"/>
      <w:sz w:val="28"/>
      <w:szCs w:val="28"/>
    </w:rPr>
  </w:style>
  <w:style w:type="paragraph" w:customStyle="1" w:styleId="1">
    <w:name w:val="正文1"/>
    <w:basedOn w:val="a"/>
    <w:link w:val="1Char"/>
    <w:autoRedefine/>
    <w:qFormat/>
    <w:rsid w:val="00D27D96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customStyle="1" w:styleId="20">
    <w:name w:val="正文标题2"/>
    <w:basedOn w:val="2"/>
    <w:link w:val="2Char0"/>
    <w:autoRedefine/>
    <w:qFormat/>
    <w:rsid w:val="00D27D96"/>
  </w:style>
  <w:style w:type="character" w:customStyle="1" w:styleId="2Char0">
    <w:name w:val="正文标题2 Char"/>
    <w:basedOn w:val="2Char"/>
    <w:link w:val="20"/>
    <w:autoRedefine/>
    <w:qFormat/>
    <w:rsid w:val="00D27D96"/>
  </w:style>
  <w:style w:type="character" w:customStyle="1" w:styleId="2Char">
    <w:name w:val="小标题2 Char"/>
    <w:basedOn w:val="a0"/>
    <w:link w:val="2"/>
    <w:autoRedefine/>
    <w:qFormat/>
    <w:rsid w:val="00D27D96"/>
    <w:rPr>
      <w:rFonts w:ascii="黑体" w:eastAsia="黑体" w:hAnsi="黑体"/>
      <w:b/>
      <w:bCs/>
      <w:sz w:val="28"/>
      <w:szCs w:val="28"/>
    </w:rPr>
  </w:style>
  <w:style w:type="paragraph" w:customStyle="1" w:styleId="30">
    <w:name w:val="正文标题3"/>
    <w:basedOn w:val="1"/>
    <w:link w:val="3Char"/>
    <w:autoRedefine/>
    <w:qFormat/>
    <w:rsid w:val="00D27D96"/>
    <w:rPr>
      <w:rFonts w:ascii="楷体" w:eastAsia="楷体" w:hAnsi="楷体"/>
    </w:rPr>
  </w:style>
  <w:style w:type="character" w:customStyle="1" w:styleId="3Char">
    <w:name w:val="正文标题3 Char"/>
    <w:basedOn w:val="1Char"/>
    <w:link w:val="30"/>
    <w:autoRedefine/>
    <w:qFormat/>
    <w:rsid w:val="00D27D96"/>
    <w:rPr>
      <w:rFonts w:ascii="楷体" w:eastAsia="楷体" w:hAnsi="楷体"/>
    </w:rPr>
  </w:style>
  <w:style w:type="character" w:customStyle="1" w:styleId="1Char">
    <w:name w:val="正文1 Char"/>
    <w:basedOn w:val="a0"/>
    <w:link w:val="1"/>
    <w:autoRedefine/>
    <w:qFormat/>
    <w:rsid w:val="00D27D96"/>
    <w:rPr>
      <w:rFonts w:ascii="宋体" w:eastAsia="宋体" w:hAnsi="宋体"/>
      <w:sz w:val="28"/>
      <w:szCs w:val="28"/>
    </w:rPr>
  </w:style>
  <w:style w:type="paragraph" w:customStyle="1" w:styleId="10">
    <w:name w:val="正文标题1"/>
    <w:basedOn w:val="11"/>
    <w:autoRedefine/>
    <w:qFormat/>
    <w:rsid w:val="00D27D96"/>
    <w:rPr>
      <w:rFonts w:ascii="黑体" w:eastAsia="黑体" w:hAnsi="黑体"/>
    </w:rPr>
  </w:style>
  <w:style w:type="paragraph" w:customStyle="1" w:styleId="11">
    <w:name w:val="主标题1"/>
    <w:basedOn w:val="a"/>
    <w:autoRedefine/>
    <w:qFormat/>
    <w:rsid w:val="00D27D96"/>
    <w:pPr>
      <w:spacing w:line="400" w:lineRule="exact"/>
    </w:pPr>
    <w:rPr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2</cp:revision>
  <dcterms:created xsi:type="dcterms:W3CDTF">2023-11-23T12:08:00Z</dcterms:created>
  <dcterms:modified xsi:type="dcterms:W3CDTF">2025-09-27T13:26:00Z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75D912F670B04750BF1D52F2DFA38FF1_13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