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EC" w:rsidRDefault="005847E3">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707CEC">
        <w:trPr>
          <w:trHeight w:val="974"/>
          <w:jc w:val="center"/>
        </w:trPr>
        <w:tc>
          <w:tcPr>
            <w:tcW w:w="1680"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707CEC" w:rsidRDefault="005847E3">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707CEC" w:rsidRDefault="00707CEC">
            <w:pPr>
              <w:jc w:val="center"/>
              <w:rPr>
                <w:rFonts w:ascii="宋体" w:eastAsia="宋体" w:hAnsi="宋体" w:cs="宋体"/>
                <w:b/>
                <w:sz w:val="28"/>
                <w:szCs w:val="28"/>
              </w:rPr>
            </w:pPr>
          </w:p>
        </w:tc>
      </w:tr>
      <w:tr w:rsidR="00707CEC">
        <w:trPr>
          <w:trHeight w:val="696"/>
          <w:jc w:val="center"/>
        </w:trPr>
        <w:tc>
          <w:tcPr>
            <w:tcW w:w="1680"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707CEC" w:rsidRDefault="005847E3">
            <w:pPr>
              <w:jc w:val="center"/>
              <w:rPr>
                <w:rFonts w:ascii="宋体" w:hAnsi="宋体" w:cs="宋体"/>
                <w:b/>
                <w:sz w:val="24"/>
              </w:rPr>
            </w:pPr>
            <w:r>
              <w:rPr>
                <w:rFonts w:hint="eastAsia"/>
              </w:rPr>
              <w:t>《</w:t>
            </w:r>
            <w:bookmarkStart w:id="0" w:name="OLE_LINK2"/>
            <w:bookmarkStart w:id="1" w:name="OLE_LINK3"/>
            <w:r>
              <w:rPr>
                <w:rFonts w:hint="eastAsia"/>
              </w:rPr>
              <w:t>项链</w:t>
            </w:r>
            <w:bookmarkEnd w:id="0"/>
            <w:bookmarkEnd w:id="1"/>
            <w:r>
              <w:rPr>
                <w:rFonts w:hint="eastAsia"/>
              </w:rPr>
              <w:t>》</w:t>
            </w:r>
          </w:p>
        </w:tc>
        <w:tc>
          <w:tcPr>
            <w:tcW w:w="1677"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707CEC" w:rsidRDefault="00707CEC">
            <w:pPr>
              <w:jc w:val="center"/>
              <w:rPr>
                <w:rFonts w:ascii="宋体" w:eastAsia="宋体" w:hAnsi="宋体" w:cs="宋体"/>
                <w:b/>
                <w:sz w:val="24"/>
              </w:rPr>
            </w:pPr>
            <w:bookmarkStart w:id="2" w:name="_GoBack"/>
            <w:bookmarkEnd w:id="2"/>
          </w:p>
        </w:tc>
      </w:tr>
      <w:tr w:rsidR="00707CEC">
        <w:trPr>
          <w:trHeight w:val="636"/>
          <w:jc w:val="center"/>
        </w:trPr>
        <w:tc>
          <w:tcPr>
            <w:tcW w:w="1680"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707CEC" w:rsidRDefault="005847E3">
            <w:pPr>
              <w:jc w:val="center"/>
              <w:rPr>
                <w:rFonts w:ascii="宋体" w:eastAsia="宋体" w:hAnsi="宋体" w:cs="宋体"/>
                <w:sz w:val="24"/>
              </w:rPr>
            </w:pPr>
            <w:r>
              <w:rPr>
                <w:rFonts w:ascii="宋体" w:hAnsi="宋体" w:cs="宋体" w:hint="eastAsia"/>
                <w:b/>
                <w:bCs/>
                <w:sz w:val="24"/>
              </w:rPr>
              <w:t>引导法，讲授法，多媒体教学法，任务导向法，小组合作探究法</w:t>
            </w:r>
          </w:p>
        </w:tc>
        <w:tc>
          <w:tcPr>
            <w:tcW w:w="1677" w:type="dxa"/>
            <w:vAlign w:val="center"/>
          </w:tcPr>
          <w:p w:rsidR="00707CEC" w:rsidRDefault="005847E3">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707CEC" w:rsidRDefault="005847E3">
            <w:pPr>
              <w:jc w:val="center"/>
              <w:rPr>
                <w:rFonts w:ascii="宋体" w:eastAsia="宋体" w:hAnsi="宋体" w:cs="宋体"/>
                <w:sz w:val="24"/>
              </w:rPr>
            </w:pPr>
            <w:r>
              <w:rPr>
                <w:rFonts w:ascii="宋体" w:eastAsia="宋体" w:hAnsi="宋体" w:cs="宋体" w:hint="eastAsia"/>
                <w:sz w:val="24"/>
              </w:rPr>
              <w:t>2</w:t>
            </w:r>
          </w:p>
        </w:tc>
      </w:tr>
      <w:tr w:rsidR="00707CEC">
        <w:trPr>
          <w:trHeight w:val="1230"/>
          <w:jc w:val="center"/>
        </w:trPr>
        <w:tc>
          <w:tcPr>
            <w:tcW w:w="1680" w:type="dxa"/>
            <w:vAlign w:val="center"/>
          </w:tcPr>
          <w:p w:rsidR="00707CEC" w:rsidRDefault="005847E3">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1.</w:t>
            </w:r>
            <w:r>
              <w:rPr>
                <w:rFonts w:cs="宋体" w:hint="eastAsia"/>
                <w:kern w:val="0"/>
                <w:sz w:val="24"/>
                <w:szCs w:val="24"/>
              </w:rPr>
              <w:t>语言建构与运用：感受小说精巧的构思及波澜起伏的情节；</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2.</w:t>
            </w:r>
            <w:r>
              <w:rPr>
                <w:rFonts w:cs="宋体" w:hint="eastAsia"/>
                <w:kern w:val="0"/>
                <w:sz w:val="24"/>
                <w:szCs w:val="24"/>
              </w:rPr>
              <w:t>思维发展与提升：把握主人公玛蒂尔德的性格特征及发展过程；</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3.</w:t>
            </w:r>
            <w:r>
              <w:rPr>
                <w:rFonts w:cs="宋体" w:hint="eastAsia"/>
                <w:kern w:val="0"/>
                <w:sz w:val="24"/>
                <w:szCs w:val="24"/>
              </w:rPr>
              <w:t>审美鉴赏与创造：培养学生学习多角度审视、评价小说人物的能力。</w:t>
            </w:r>
            <w:r>
              <w:rPr>
                <w:rFonts w:cs="宋体" w:hint="eastAsia"/>
                <w:kern w:val="0"/>
                <w:sz w:val="24"/>
                <w:szCs w:val="24"/>
              </w:rPr>
              <w:t xml:space="preserve"> </w:t>
            </w:r>
          </w:p>
          <w:p w:rsidR="00707CEC" w:rsidRDefault="005847E3" w:rsidP="00A51EF7">
            <w:pPr>
              <w:pStyle w:val="1"/>
              <w:adjustRightInd w:val="0"/>
              <w:snapToGrid w:val="0"/>
              <w:spacing w:line="360" w:lineRule="auto"/>
              <w:ind w:firstLine="480"/>
              <w:rPr>
                <w:rFonts w:cs="宋体"/>
                <w:sz w:val="24"/>
                <w:szCs w:val="24"/>
              </w:rPr>
            </w:pPr>
            <w:r>
              <w:rPr>
                <w:rFonts w:cs="宋体" w:hint="eastAsia"/>
                <w:kern w:val="0"/>
                <w:sz w:val="24"/>
                <w:szCs w:val="24"/>
              </w:rPr>
              <w:t>4.</w:t>
            </w:r>
            <w:r>
              <w:rPr>
                <w:rFonts w:cs="宋体" w:hint="eastAsia"/>
                <w:kern w:val="0"/>
                <w:sz w:val="24"/>
                <w:szCs w:val="24"/>
              </w:rPr>
              <w:t>文化传承与理解体会：把握主人公玛蒂尔德的性格特征及发展过程；</w:t>
            </w:r>
          </w:p>
        </w:tc>
      </w:tr>
      <w:tr w:rsidR="00707C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707CEC" w:rsidRDefault="005847E3">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707CEC" w:rsidRDefault="005847E3">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本单元所选作品具有深刻的思想主题、丰富的文化内涵、极高的艺术价值。</w:t>
            </w:r>
            <w:r>
              <w:rPr>
                <w:rFonts w:ascii="宋体" w:eastAsia="宋体" w:hAnsi="宋体" w:cs="宋体" w:hint="eastAsia"/>
              </w:rPr>
              <w:t>让学生在品味作品中感悟</w:t>
            </w:r>
            <w:r>
              <w:rPr>
                <w:rFonts w:ascii="宋体" w:eastAsia="宋体" w:hAnsi="宋体" w:cs="宋体" w:hint="eastAsia"/>
              </w:rPr>
              <w:t>出在不同时代背景下的人生百态，社会复杂。</w:t>
            </w:r>
          </w:p>
        </w:tc>
      </w:tr>
      <w:tr w:rsidR="00707CEC">
        <w:trPr>
          <w:trHeight w:val="4500"/>
          <w:jc w:val="center"/>
        </w:trPr>
        <w:tc>
          <w:tcPr>
            <w:tcW w:w="1680" w:type="dxa"/>
            <w:vAlign w:val="center"/>
          </w:tcPr>
          <w:p w:rsidR="00707CEC" w:rsidRDefault="005847E3">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707CEC" w:rsidRDefault="005847E3">
            <w:pPr>
              <w:pStyle w:val="a5"/>
              <w:widowControl/>
              <w:spacing w:beforeAutospacing="0" w:afterAutospacing="0" w:line="360" w:lineRule="auto"/>
              <w:ind w:leftChars="599" w:left="1258"/>
              <w:rPr>
                <w:rFonts w:ascii="宋体" w:eastAsia="宋体" w:hAnsi="宋体" w:cs="宋体"/>
              </w:rPr>
            </w:pPr>
            <w:r>
              <w:rPr>
                <w:rFonts w:ascii="宋体" w:eastAsia="宋体" w:hAnsi="宋体" w:cs="宋体" w:hint="eastAsia"/>
              </w:rPr>
              <w:t>1.</w:t>
            </w:r>
            <w:r>
              <w:rPr>
                <w:rFonts w:ascii="宋体" w:eastAsia="宋体" w:hAnsi="宋体" w:cs="宋体" w:hint="eastAsia"/>
              </w:rPr>
              <w:t>教学重点：研读人物描写，概括</w:t>
            </w:r>
            <w:proofErr w:type="gramStart"/>
            <w:r>
              <w:rPr>
                <w:rFonts w:ascii="宋体" w:eastAsia="宋体" w:hAnsi="宋体" w:cs="宋体" w:hint="eastAsia"/>
              </w:rPr>
              <w:t>玛</w:t>
            </w:r>
            <w:proofErr w:type="gramEnd"/>
            <w:r>
              <w:rPr>
                <w:rFonts w:ascii="宋体" w:eastAsia="宋体" w:hAnsi="宋体" w:cs="宋体" w:hint="eastAsia"/>
              </w:rPr>
              <w:t>蒂尔</w:t>
            </w:r>
            <w:proofErr w:type="gramStart"/>
            <w:r>
              <w:rPr>
                <w:rFonts w:ascii="宋体" w:eastAsia="宋体" w:hAnsi="宋体" w:cs="宋体" w:hint="eastAsia"/>
              </w:rPr>
              <w:t>徳</w:t>
            </w:r>
            <w:proofErr w:type="gramEnd"/>
            <w:r>
              <w:rPr>
                <w:rFonts w:ascii="宋体" w:eastAsia="宋体" w:hAnsi="宋体" w:cs="宋体" w:hint="eastAsia"/>
              </w:rPr>
              <w:t>的形象。</w:t>
            </w:r>
            <w:r>
              <w:rPr>
                <w:rFonts w:ascii="宋体" w:eastAsia="宋体" w:hAnsi="宋体" w:cs="宋体"/>
              </w:rPr>
              <w:t xml:space="preserve"> </w:t>
            </w:r>
          </w:p>
          <w:p w:rsidR="00707CEC" w:rsidRDefault="005847E3">
            <w:pPr>
              <w:pStyle w:val="a5"/>
              <w:widowControl/>
              <w:spacing w:beforeAutospacing="0" w:afterAutospacing="0" w:line="360" w:lineRule="auto"/>
              <w:ind w:leftChars="599" w:left="1258"/>
              <w:rPr>
                <w:rFonts w:ascii="宋体" w:eastAsia="宋体" w:hAnsi="宋体" w:cs="宋体"/>
              </w:rPr>
            </w:pPr>
            <w:r>
              <w:rPr>
                <w:rFonts w:ascii="宋体" w:eastAsia="宋体" w:hAnsi="宋体" w:cs="宋体" w:hint="eastAsia"/>
              </w:rPr>
              <w:t>2.</w:t>
            </w:r>
            <w:r>
              <w:rPr>
                <w:rFonts w:ascii="宋体" w:eastAsia="宋体" w:hAnsi="宋体" w:cs="宋体" w:hint="eastAsia"/>
              </w:rPr>
              <w:t>教学难点：</w:t>
            </w:r>
            <w:r>
              <w:rPr>
                <w:rFonts w:ascii="宋体" w:eastAsia="宋体" w:hAnsi="宋体" w:cs="宋体"/>
              </w:rPr>
              <w:t>培养学生学习多角度审视、评价小说人物的能力。</w:t>
            </w:r>
          </w:p>
          <w:p w:rsidR="00707CEC" w:rsidRDefault="00707CEC">
            <w:pPr>
              <w:pStyle w:val="a5"/>
              <w:widowControl/>
              <w:spacing w:beforeAutospacing="0" w:afterAutospacing="0" w:line="360" w:lineRule="auto"/>
              <w:ind w:firstLineChars="200" w:firstLine="564"/>
              <w:rPr>
                <w:rFonts w:ascii="等线" w:eastAsia="等线" w:hAnsi="等线" w:cs="等线"/>
                <w:spacing w:val="1"/>
                <w:sz w:val="28"/>
                <w:szCs w:val="28"/>
              </w:rPr>
            </w:pPr>
          </w:p>
        </w:tc>
      </w:tr>
      <w:tr w:rsidR="00707CEC">
        <w:trPr>
          <w:trHeight w:val="1049"/>
          <w:jc w:val="center"/>
        </w:trPr>
        <w:tc>
          <w:tcPr>
            <w:tcW w:w="1680" w:type="dxa"/>
            <w:vAlign w:val="center"/>
          </w:tcPr>
          <w:p w:rsidR="00707CEC" w:rsidRDefault="005847E3">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707CEC" w:rsidRDefault="005847E3">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707CEC" w:rsidRDefault="005847E3">
      <w:pPr>
        <w:jc w:val="center"/>
        <w:rPr>
          <w:rFonts w:ascii="宋体" w:hAnsi="宋体" w:cs="宋体"/>
          <w:sz w:val="28"/>
          <w:szCs w:val="28"/>
        </w:rPr>
      </w:pPr>
      <w:r>
        <w:rPr>
          <w:rFonts w:ascii="宋体" w:hAnsi="宋体" w:cs="宋体" w:hint="eastAsia"/>
          <w:sz w:val="28"/>
          <w:szCs w:val="28"/>
        </w:rPr>
        <w:lastRenderedPageBreak/>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707CEC">
        <w:trPr>
          <w:trHeight w:val="607"/>
          <w:jc w:val="center"/>
        </w:trPr>
        <w:tc>
          <w:tcPr>
            <w:tcW w:w="7300" w:type="dxa"/>
          </w:tcPr>
          <w:p w:rsidR="00707CEC" w:rsidRDefault="005847E3">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707CEC" w:rsidRDefault="005847E3">
            <w:pPr>
              <w:rPr>
                <w:rFonts w:ascii="宋体" w:hAnsi="宋体" w:cs="宋体"/>
                <w:sz w:val="24"/>
              </w:rPr>
            </w:pPr>
            <w:r>
              <w:rPr>
                <w:rFonts w:ascii="宋体" w:hAnsi="宋体" w:cs="宋体" w:hint="eastAsia"/>
                <w:sz w:val="24"/>
              </w:rPr>
              <w:t>师生互动</w:t>
            </w:r>
          </w:p>
        </w:tc>
      </w:tr>
      <w:tr w:rsidR="00707CEC">
        <w:trPr>
          <w:trHeight w:val="6224"/>
          <w:jc w:val="center"/>
        </w:trPr>
        <w:tc>
          <w:tcPr>
            <w:tcW w:w="7300" w:type="dxa"/>
          </w:tcPr>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【教学过程】</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一、情景导入</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（视频播放）</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她是一个美丽动人的姑娘，但小资产阶级的她却生活在道德沦丧、生活糜烂、惟利是图的</w:t>
            </w:r>
            <w:r>
              <w:rPr>
                <w:rFonts w:cs="宋体" w:hint="eastAsia"/>
                <w:kern w:val="0"/>
                <w:sz w:val="24"/>
                <w:szCs w:val="24"/>
              </w:rPr>
              <w:t>19</w:t>
            </w:r>
            <w:r>
              <w:rPr>
                <w:rFonts w:cs="宋体" w:hint="eastAsia"/>
                <w:kern w:val="0"/>
                <w:sz w:val="24"/>
                <w:szCs w:val="24"/>
              </w:rPr>
              <w:t>世纪</w:t>
            </w:r>
            <w:r>
              <w:rPr>
                <w:rFonts w:cs="宋体" w:hint="eastAsia"/>
                <w:kern w:val="0"/>
                <w:sz w:val="24"/>
                <w:szCs w:val="24"/>
              </w:rPr>
              <w:t>80</w:t>
            </w:r>
            <w:r>
              <w:rPr>
                <w:rFonts w:cs="宋体" w:hint="eastAsia"/>
                <w:kern w:val="0"/>
                <w:sz w:val="24"/>
                <w:szCs w:val="24"/>
              </w:rPr>
              <w:t>年代的法国，她不可避免地染上羡慕上流社会追求虚荣的习气。她曾在一次舞会上出尽风头、备受青睐，却也为此付出了极不寻常的代价。她就是法国著名作家莫泊桑的经典之作《项链》中的女主人公玛蒂尔德。今天，就让我们一起去了解这个既可怜又可爱的女主角吧！</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二、作者介绍</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莫泊桑，</w:t>
            </w:r>
            <w:r>
              <w:rPr>
                <w:rFonts w:cs="宋体" w:hint="eastAsia"/>
                <w:kern w:val="0"/>
                <w:sz w:val="24"/>
                <w:szCs w:val="24"/>
              </w:rPr>
              <w:t>19</w:t>
            </w:r>
            <w:r>
              <w:rPr>
                <w:rFonts w:cs="宋体" w:hint="eastAsia"/>
                <w:kern w:val="0"/>
                <w:sz w:val="24"/>
                <w:szCs w:val="24"/>
              </w:rPr>
              <w:t>世纪后半期法国优秀的批判现实主义作家。一生创作了六部长篇小说和三百多篇中短篇小说，短篇小说：《羊脂球》、《项链》、《我的叔叔于勒》。长篇小说：《一生》、《漂</w:t>
            </w:r>
            <w:r>
              <w:rPr>
                <w:rFonts w:cs="宋体" w:hint="eastAsia"/>
                <w:kern w:val="0"/>
                <w:sz w:val="24"/>
                <w:szCs w:val="24"/>
              </w:rPr>
              <w:t>亮朋友》</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他的文学成就以短篇小说最为突出，他与俄国的契·科夫和美国的欧·亨利一起被誉为“世界三大短篇小说之王”，对后世产生了极大的影响。欧洲短篇小说创作“双璧”：法国莫泊桑，俄国</w:t>
            </w:r>
            <w:r>
              <w:rPr>
                <w:rFonts w:cs="宋体" w:hint="eastAsia"/>
                <w:kern w:val="0"/>
                <w:sz w:val="24"/>
                <w:szCs w:val="24"/>
              </w:rPr>
              <w:t xml:space="preserve"> </w:t>
            </w:r>
            <w:r>
              <w:rPr>
                <w:rFonts w:cs="宋体" w:hint="eastAsia"/>
                <w:kern w:val="0"/>
                <w:sz w:val="24"/>
                <w:szCs w:val="24"/>
              </w:rPr>
              <w:t>契诃夫。</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三、写作背景</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19</w:t>
            </w:r>
            <w:r>
              <w:rPr>
                <w:rFonts w:cs="宋体" w:hint="eastAsia"/>
                <w:kern w:val="0"/>
                <w:sz w:val="24"/>
                <w:szCs w:val="24"/>
              </w:rPr>
              <w:t>世纪</w:t>
            </w:r>
            <w:r>
              <w:rPr>
                <w:rFonts w:cs="宋体" w:hint="eastAsia"/>
                <w:kern w:val="0"/>
                <w:sz w:val="24"/>
                <w:szCs w:val="24"/>
              </w:rPr>
              <w:t>80</w:t>
            </w:r>
            <w:r>
              <w:rPr>
                <w:rFonts w:cs="宋体" w:hint="eastAsia"/>
                <w:kern w:val="0"/>
                <w:sz w:val="24"/>
                <w:szCs w:val="24"/>
              </w:rPr>
              <w:t>年代的法国，资产阶级骄奢淫逸的糜烂生活和唯利是图的道德观念影响到整个社会，追求享乐、爱慕虚荣，成为一种社会风气。这种风气在小资产阶级当中同样盛行，他们羡慕上流社会，爱慕虚荣。作者长期在政府小科员圈子中生活，对于他们有很深的了解。</w:t>
            </w:r>
          </w:p>
          <w:p w:rsidR="00707CEC" w:rsidRDefault="005847E3" w:rsidP="00A51EF7">
            <w:pPr>
              <w:pStyle w:val="1"/>
              <w:adjustRightInd w:val="0"/>
              <w:snapToGrid w:val="0"/>
              <w:spacing w:line="360" w:lineRule="auto"/>
              <w:ind w:firstLine="480"/>
              <w:rPr>
                <w:rFonts w:cs="宋体"/>
                <w:kern w:val="0"/>
                <w:sz w:val="24"/>
                <w:szCs w:val="24"/>
              </w:rPr>
            </w:pPr>
            <w:bookmarkStart w:id="3" w:name="_Hlk157607888"/>
            <w:r>
              <w:rPr>
                <w:rFonts w:cs="宋体" w:hint="eastAsia"/>
                <w:kern w:val="0"/>
                <w:sz w:val="24"/>
                <w:szCs w:val="24"/>
              </w:rPr>
              <w:t>四、整体感知</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故事讲述了一个小公务员的妻子玛蒂尔德参加一</w:t>
            </w:r>
            <w:r>
              <w:rPr>
                <w:rFonts w:cs="宋体" w:hint="eastAsia"/>
                <w:kern w:val="0"/>
                <w:sz w:val="24"/>
                <w:szCs w:val="24"/>
              </w:rPr>
              <w:t>次晚会，向朋友借了一串钻石项链，来炫耀自己的美丽。不料，项链在回家途中不慎丢失。她只得借钱买了新项链还给朋友。为了偿还债务，她节衣缩食，整整劳苦了十年。最后得知所借的项链却是一串假钻石项链。</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浏览课文，思考问题：</w:t>
            </w:r>
            <w:r>
              <w:rPr>
                <w:rFonts w:cs="宋体" w:hint="eastAsia"/>
                <w:kern w:val="0"/>
                <w:sz w:val="24"/>
                <w:szCs w:val="24"/>
              </w:rPr>
              <w:t>1.</w:t>
            </w:r>
            <w:r>
              <w:rPr>
                <w:rFonts w:cs="宋体" w:hint="eastAsia"/>
                <w:kern w:val="0"/>
                <w:sz w:val="24"/>
                <w:szCs w:val="24"/>
              </w:rPr>
              <w:t>小说的主人公是谁？</w:t>
            </w:r>
            <w:r>
              <w:rPr>
                <w:rFonts w:cs="宋体" w:hint="eastAsia"/>
                <w:kern w:val="0"/>
                <w:sz w:val="24"/>
                <w:szCs w:val="24"/>
              </w:rPr>
              <w:t>2.</w:t>
            </w:r>
            <w:r>
              <w:rPr>
                <w:rFonts w:cs="宋体" w:hint="eastAsia"/>
                <w:kern w:val="0"/>
                <w:sz w:val="24"/>
                <w:szCs w:val="24"/>
              </w:rPr>
              <w:t>主人公干了什么</w:t>
            </w:r>
            <w:r>
              <w:rPr>
                <w:rFonts w:cs="宋体" w:hint="eastAsia"/>
                <w:kern w:val="0"/>
                <w:sz w:val="24"/>
                <w:szCs w:val="24"/>
              </w:rPr>
              <w:lastRenderedPageBreak/>
              <w:t>事情？</w:t>
            </w:r>
            <w:r>
              <w:rPr>
                <w:rFonts w:cs="宋体" w:hint="eastAsia"/>
                <w:kern w:val="0"/>
                <w:sz w:val="24"/>
                <w:szCs w:val="24"/>
              </w:rPr>
              <w:t>3.</w:t>
            </w:r>
            <w:r>
              <w:rPr>
                <w:rFonts w:cs="宋体" w:hint="eastAsia"/>
                <w:kern w:val="0"/>
                <w:sz w:val="24"/>
                <w:szCs w:val="24"/>
              </w:rPr>
              <w:t>事情的结局是怎样的？</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w:t>
            </w:r>
            <w:r>
              <w:rPr>
                <w:rFonts w:cs="宋体" w:hint="eastAsia"/>
                <w:kern w:val="0"/>
                <w:sz w:val="24"/>
                <w:szCs w:val="24"/>
              </w:rPr>
              <w:t xml:space="preserve">1. </w:t>
            </w:r>
            <w:r>
              <w:rPr>
                <w:rFonts w:cs="宋体" w:hint="eastAsia"/>
                <w:kern w:val="0"/>
                <w:sz w:val="24"/>
                <w:szCs w:val="24"/>
              </w:rPr>
              <w:t>马蒂尔德：一个虚荣的女人，她出身一般，靠丈夫辛辛苦苦工作，维持着小资产阶级的生活，本来也平静安稳，可她善于比较，跟别人一比，她看见的都是自己生活的贫瘠，所以总是抱怨这不好那不行的。</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情节分析：①第一节，对人物的心理</w:t>
            </w:r>
            <w:r>
              <w:rPr>
                <w:rFonts w:cs="宋体" w:hint="eastAsia"/>
                <w:kern w:val="0"/>
                <w:sz w:val="24"/>
                <w:szCs w:val="24"/>
              </w:rPr>
              <w:t>描写（七个“梦想”）。②第二节，写她得到请柬后的忧愁。③第三节，借项链过程中的感情变化。④第四节，</w:t>
            </w:r>
            <w:proofErr w:type="gramStart"/>
            <w:r>
              <w:rPr>
                <w:rFonts w:cs="宋体" w:hint="eastAsia"/>
                <w:kern w:val="0"/>
                <w:sz w:val="24"/>
                <w:szCs w:val="24"/>
              </w:rPr>
              <w:t>夜会上</w:t>
            </w:r>
            <w:proofErr w:type="gramEnd"/>
            <w:r>
              <w:rPr>
                <w:rFonts w:cs="宋体" w:hint="eastAsia"/>
                <w:kern w:val="0"/>
                <w:sz w:val="24"/>
                <w:szCs w:val="24"/>
              </w:rPr>
              <w:t>的成功（四个“陶醉”）。</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2. </w:t>
            </w:r>
            <w:r>
              <w:rPr>
                <w:rFonts w:cs="宋体" w:hint="eastAsia"/>
                <w:kern w:val="0"/>
                <w:sz w:val="24"/>
                <w:szCs w:val="24"/>
              </w:rPr>
              <w:t>借项链。马蒂尔德为了出席一次盛大的晚会，她用丈夫积攒下的</w:t>
            </w:r>
            <w:r>
              <w:rPr>
                <w:rFonts w:cs="宋体" w:hint="eastAsia"/>
                <w:kern w:val="0"/>
                <w:sz w:val="24"/>
                <w:szCs w:val="24"/>
              </w:rPr>
              <w:t>400</w:t>
            </w:r>
            <w:r>
              <w:rPr>
                <w:rFonts w:cs="宋体" w:hint="eastAsia"/>
                <w:kern w:val="0"/>
                <w:sz w:val="24"/>
                <w:szCs w:val="24"/>
              </w:rPr>
              <w:t>法郎做了一件礼服，还从好友那里借来一串美丽的项链。在部长家的晚会上，玛蒂尔德以她超群的风姿出尽了风头，她的虚荣心由此得到了充分的满足，可她竟然把借来的项链丢失了。</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“项链”这篇小说中的作用是什么？</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【明确】①本文以项链为线索展开情节，用项链这一物组织材料，一环扣一环（从结构角度）；②项链牢牢系住女主人公玛蒂尔德的</w:t>
            </w:r>
            <w:r>
              <w:rPr>
                <w:rFonts w:cs="宋体" w:hint="eastAsia"/>
                <w:kern w:val="0"/>
                <w:sz w:val="24"/>
                <w:szCs w:val="24"/>
              </w:rPr>
              <w:t>行为、语言和心理活动，显示出了女主人公动态的变化过程（从内容—人物、主题）。</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3. </w:t>
            </w:r>
            <w:r>
              <w:rPr>
                <w:rFonts w:cs="宋体" w:hint="eastAsia"/>
                <w:kern w:val="0"/>
                <w:sz w:val="24"/>
                <w:szCs w:val="24"/>
              </w:rPr>
              <w:t>悲剧——夫妇俩度过了</w:t>
            </w:r>
            <w:r>
              <w:rPr>
                <w:rFonts w:cs="宋体" w:hint="eastAsia"/>
                <w:kern w:val="0"/>
                <w:sz w:val="24"/>
                <w:szCs w:val="24"/>
              </w:rPr>
              <w:t>10</w:t>
            </w:r>
            <w:r>
              <w:rPr>
                <w:rFonts w:cs="宋体" w:hint="eastAsia"/>
                <w:kern w:val="0"/>
                <w:sz w:val="24"/>
                <w:szCs w:val="24"/>
              </w:rPr>
              <w:t>年节衣缩食的生活。在这艰难的积攒过程中，玛蒂尔德的手变得粗糙了，容颜也衰老了。后来，她偶然得知了她丢失的那条项链不过是一条价格低廉的人造钻石项链，而她赔偿的却是一挂真钻石项链。就这样玛蒂尔德白白辛苦了</w:t>
            </w:r>
            <w:r>
              <w:rPr>
                <w:rFonts w:cs="宋体" w:hint="eastAsia"/>
                <w:kern w:val="0"/>
                <w:sz w:val="24"/>
                <w:szCs w:val="24"/>
              </w:rPr>
              <w:t>10</w:t>
            </w:r>
            <w:r>
              <w:rPr>
                <w:rFonts w:cs="宋体" w:hint="eastAsia"/>
                <w:kern w:val="0"/>
                <w:sz w:val="24"/>
                <w:szCs w:val="24"/>
              </w:rPr>
              <w:t>年。</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小说是怎样解释玛蒂尔德悲剧原因的？</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【明确】作者的解释：“人生是多么奇怪，多么变幻无常啊，极细小的一件事可以败坏你，也可以成全你！”</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小说最后这一“偶然性”结局也有其必然性因素，那么造成这一偶然</w:t>
            </w:r>
            <w:r>
              <w:rPr>
                <w:rFonts w:cs="宋体" w:hint="eastAsia"/>
                <w:kern w:val="0"/>
                <w:sz w:val="24"/>
                <w:szCs w:val="24"/>
              </w:rPr>
              <w:t>性结果的必然性因素有哪些？</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w:t>
            </w:r>
            <w:r>
              <w:rPr>
                <w:rFonts w:cs="宋体" w:hint="eastAsia"/>
                <w:kern w:val="0"/>
                <w:sz w:val="24"/>
                <w:szCs w:val="24"/>
              </w:rPr>
              <w:t>1.</w:t>
            </w:r>
            <w:r>
              <w:rPr>
                <w:rFonts w:cs="宋体" w:hint="eastAsia"/>
                <w:kern w:val="0"/>
                <w:sz w:val="24"/>
                <w:szCs w:val="24"/>
              </w:rPr>
              <w:t>内因：贪图享乐的小资产阶级的虚荣心是人物悲剧的根源。</w:t>
            </w:r>
            <w:r>
              <w:rPr>
                <w:rFonts w:cs="宋体" w:hint="eastAsia"/>
                <w:kern w:val="0"/>
                <w:sz w:val="24"/>
                <w:szCs w:val="24"/>
              </w:rPr>
              <w:t>2.</w:t>
            </w:r>
            <w:r>
              <w:rPr>
                <w:rFonts w:cs="宋体" w:hint="eastAsia"/>
                <w:kern w:val="0"/>
                <w:sz w:val="24"/>
                <w:szCs w:val="24"/>
              </w:rPr>
              <w:t>外因：资本主义社会的贫富不均，资产阶级享乐风气的熏染，以及资本主义社会把女性当成玩物的态度，造就了她的享乐思想和虚</w:t>
            </w:r>
            <w:r>
              <w:rPr>
                <w:rFonts w:cs="宋体" w:hint="eastAsia"/>
                <w:kern w:val="0"/>
                <w:sz w:val="24"/>
                <w:szCs w:val="24"/>
              </w:rPr>
              <w:lastRenderedPageBreak/>
              <w:t>荣心。因此，她的悲剧也是资本主义社会的罪恶</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“项链是假的”实在意料之外，但又在情理之中。对此，小说作了哪些铺垫？</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【明确】“借项链”时，佛来思节夫人的爽快；</w:t>
            </w:r>
            <w:proofErr w:type="gramStart"/>
            <w:r>
              <w:rPr>
                <w:rFonts w:cs="宋体" w:hint="eastAsia"/>
                <w:kern w:val="0"/>
                <w:sz w:val="24"/>
                <w:szCs w:val="24"/>
              </w:rPr>
              <w:t>为赔项链</w:t>
            </w:r>
            <w:proofErr w:type="gramEnd"/>
            <w:r>
              <w:rPr>
                <w:rFonts w:cs="宋体" w:hint="eastAsia"/>
                <w:kern w:val="0"/>
                <w:sz w:val="24"/>
                <w:szCs w:val="24"/>
              </w:rPr>
              <w:t>而去买项链时，珠宝商说只卖过盒子，未出售项链；“还项链”时，佛来思节夫人没有打开盒子看看。</w:t>
            </w:r>
          </w:p>
          <w:bookmarkEnd w:id="3"/>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五、拓展延伸</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你觉得马蒂尔德是一个怎样的人？</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【明确】横祸来袭，担当是善良的选择：她那时候还太年轻，不知道命运馈赠的一切，早已在暗中标好了价格。极度的绝望过后，她坦然接受了这个结果，并决定去再买一条项链赔偿朋友。</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项链终于还回去了，可是他们却为此背负了一万八千法郎的高额债务。其实，玛蒂尔德完全可以选择在项链丢失后逃离；或者至少可以向朋友求情，以获得同情，让她从轻赔偿。</w:t>
            </w:r>
            <w:r>
              <w:rPr>
                <w:rFonts w:cs="宋体" w:hint="eastAsia"/>
                <w:kern w:val="0"/>
                <w:sz w:val="24"/>
                <w:szCs w:val="24"/>
              </w:rPr>
              <w:t xml:space="preserve"> </w:t>
            </w:r>
            <w:r>
              <w:rPr>
                <w:rFonts w:cs="宋体" w:hint="eastAsia"/>
                <w:kern w:val="0"/>
                <w:sz w:val="24"/>
                <w:szCs w:val="24"/>
              </w:rPr>
              <w:t>可是，她没有。横祸来袭时，能选择担当，这是源自于骨子里的善良。</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六、写作手法</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1.</w:t>
            </w:r>
            <w:r>
              <w:rPr>
                <w:rFonts w:cs="宋体" w:hint="eastAsia"/>
                <w:kern w:val="0"/>
                <w:sz w:val="24"/>
                <w:szCs w:val="24"/>
              </w:rPr>
              <w:t>精湛紧凑的叙事手法，将项链串联成各自独立又紧密相容的主线</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2.</w:t>
            </w:r>
            <w:r>
              <w:rPr>
                <w:rFonts w:cs="宋体" w:hint="eastAsia"/>
                <w:kern w:val="0"/>
                <w:sz w:val="24"/>
                <w:szCs w:val="24"/>
              </w:rPr>
              <w:t>幻想虚荣中的浪漫情怀，是导致玛蒂尔德膨胀欲望的根源</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3.</w:t>
            </w:r>
            <w:r>
              <w:rPr>
                <w:rFonts w:cs="宋体" w:hint="eastAsia"/>
                <w:kern w:val="0"/>
                <w:sz w:val="24"/>
                <w:szCs w:val="24"/>
              </w:rPr>
              <w:t>通过精巧的文章布局安排，暗示玛蒂尔德悲剧的必然性</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七、总结全文</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如果说玛蒂尔德命运是不幸的，那么只能说导致她不幸的根源是不断的膨胀欲望。</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莎士比亚说：一千个观众眼中有一千个哈</w:t>
            </w:r>
            <w:proofErr w:type="gramStart"/>
            <w:r>
              <w:rPr>
                <w:rFonts w:cs="宋体" w:hint="eastAsia"/>
                <w:kern w:val="0"/>
                <w:sz w:val="24"/>
                <w:szCs w:val="24"/>
              </w:rPr>
              <w:t>姆</w:t>
            </w:r>
            <w:proofErr w:type="gramEnd"/>
            <w:r>
              <w:rPr>
                <w:rFonts w:cs="宋体" w:hint="eastAsia"/>
                <w:kern w:val="0"/>
                <w:sz w:val="24"/>
                <w:szCs w:val="24"/>
              </w:rPr>
              <w:t>雷。至于对错或值不值得，需要坦诚的问问自己的内心。要紧的不过是忠于自己的选择，忠于自己的梦想与人生，这便是与自己、与生活最好之和解。</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八、作业</w:t>
            </w:r>
          </w:p>
          <w:p w:rsidR="00707CEC" w:rsidRDefault="005847E3" w:rsidP="00A51EF7">
            <w:pPr>
              <w:pStyle w:val="1"/>
              <w:adjustRightInd w:val="0"/>
              <w:snapToGrid w:val="0"/>
              <w:spacing w:line="360" w:lineRule="auto"/>
              <w:ind w:firstLine="480"/>
              <w:rPr>
                <w:rFonts w:cs="宋体"/>
                <w:kern w:val="0"/>
                <w:sz w:val="24"/>
                <w:szCs w:val="24"/>
              </w:rPr>
            </w:pPr>
            <w:r>
              <w:rPr>
                <w:rFonts w:cs="宋体" w:hint="eastAsia"/>
                <w:kern w:val="0"/>
                <w:sz w:val="24"/>
                <w:szCs w:val="24"/>
              </w:rPr>
              <w:t>展开想象，续写结尾：福雷斯蒂埃夫人道出项链是假之后，会发生什么？请你大胆地往下推想（情节）。</w:t>
            </w:r>
          </w:p>
        </w:tc>
        <w:tc>
          <w:tcPr>
            <w:tcW w:w="1570" w:type="dxa"/>
            <w:vAlign w:val="center"/>
          </w:tcPr>
          <w:p w:rsidR="00707CEC" w:rsidRDefault="00707CEC" w:rsidP="00A51EF7">
            <w:pPr>
              <w:pStyle w:val="1"/>
              <w:adjustRightInd w:val="0"/>
              <w:snapToGrid w:val="0"/>
              <w:spacing w:line="360" w:lineRule="auto"/>
              <w:ind w:firstLine="480"/>
              <w:rPr>
                <w:rFonts w:cs="宋体"/>
                <w:kern w:val="0"/>
                <w:sz w:val="24"/>
                <w:szCs w:val="24"/>
              </w:rPr>
            </w:pPr>
          </w:p>
        </w:tc>
      </w:tr>
    </w:tbl>
    <w:p w:rsidR="00707CEC" w:rsidRDefault="00707CEC"/>
    <w:sectPr w:rsidR="00707CEC" w:rsidSect="00707C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7E3" w:rsidRDefault="005847E3" w:rsidP="00A51EF7">
      <w:r>
        <w:separator/>
      </w:r>
    </w:p>
  </w:endnote>
  <w:endnote w:type="continuationSeparator" w:id="0">
    <w:p w:rsidR="005847E3" w:rsidRDefault="005847E3" w:rsidP="00A51E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7E3" w:rsidRDefault="005847E3" w:rsidP="00A51EF7">
      <w:r>
        <w:separator/>
      </w:r>
    </w:p>
  </w:footnote>
  <w:footnote w:type="continuationSeparator" w:id="0">
    <w:p w:rsidR="005847E3" w:rsidRDefault="005847E3" w:rsidP="00A51E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707CEC"/>
    <w:rsid w:val="005847E3"/>
    <w:rsid w:val="00707CEC"/>
    <w:rsid w:val="00A51EF7"/>
    <w:rsid w:val="019946D2"/>
    <w:rsid w:val="0787172F"/>
    <w:rsid w:val="10D32A79"/>
    <w:rsid w:val="10D949AF"/>
    <w:rsid w:val="134E39BD"/>
    <w:rsid w:val="145D2262"/>
    <w:rsid w:val="17C03A07"/>
    <w:rsid w:val="20FF24E6"/>
    <w:rsid w:val="23AD74CB"/>
    <w:rsid w:val="27F1458E"/>
    <w:rsid w:val="2A573A01"/>
    <w:rsid w:val="2FBD5D55"/>
    <w:rsid w:val="41A703D3"/>
    <w:rsid w:val="44173612"/>
    <w:rsid w:val="4DB358F6"/>
    <w:rsid w:val="51622112"/>
    <w:rsid w:val="575B44B2"/>
    <w:rsid w:val="5F02489C"/>
    <w:rsid w:val="648669A1"/>
    <w:rsid w:val="67844810"/>
    <w:rsid w:val="69A069D3"/>
    <w:rsid w:val="6E384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07C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07CEC"/>
    <w:pPr>
      <w:tabs>
        <w:tab w:val="center" w:pos="4153"/>
        <w:tab w:val="right" w:pos="8306"/>
      </w:tabs>
      <w:snapToGrid w:val="0"/>
      <w:jc w:val="left"/>
    </w:pPr>
    <w:rPr>
      <w:sz w:val="18"/>
      <w:szCs w:val="18"/>
    </w:rPr>
  </w:style>
  <w:style w:type="paragraph" w:styleId="a4">
    <w:name w:val="header"/>
    <w:basedOn w:val="a"/>
    <w:uiPriority w:val="99"/>
    <w:unhideWhenUsed/>
    <w:qFormat/>
    <w:rsid w:val="00707CEC"/>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707CEC"/>
    <w:pPr>
      <w:spacing w:beforeAutospacing="1" w:afterAutospacing="1"/>
      <w:jc w:val="left"/>
    </w:pPr>
    <w:rPr>
      <w:rFonts w:cs="Times New Roman"/>
      <w:kern w:val="0"/>
      <w:sz w:val="24"/>
    </w:rPr>
  </w:style>
  <w:style w:type="character" w:styleId="a6">
    <w:name w:val="page number"/>
    <w:basedOn w:val="a0"/>
    <w:uiPriority w:val="99"/>
    <w:semiHidden/>
    <w:unhideWhenUsed/>
    <w:qFormat/>
    <w:rsid w:val="00707CEC"/>
  </w:style>
  <w:style w:type="paragraph" w:customStyle="1" w:styleId="2">
    <w:name w:val="小标题2"/>
    <w:basedOn w:val="a"/>
    <w:link w:val="2Char"/>
    <w:autoRedefine/>
    <w:qFormat/>
    <w:rsid w:val="00707CEC"/>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707CEC"/>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707CEC"/>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707CEC"/>
  </w:style>
  <w:style w:type="character" w:customStyle="1" w:styleId="2Char0">
    <w:name w:val="正文标题2 Char"/>
    <w:basedOn w:val="2Char"/>
    <w:link w:val="20"/>
    <w:autoRedefine/>
    <w:qFormat/>
    <w:rsid w:val="00707CEC"/>
  </w:style>
  <w:style w:type="character" w:customStyle="1" w:styleId="2Char">
    <w:name w:val="小标题2 Char"/>
    <w:basedOn w:val="a0"/>
    <w:link w:val="2"/>
    <w:autoRedefine/>
    <w:qFormat/>
    <w:rsid w:val="00707CEC"/>
    <w:rPr>
      <w:rFonts w:ascii="黑体" w:eastAsia="黑体" w:hAnsi="黑体"/>
      <w:b/>
      <w:bCs/>
      <w:sz w:val="28"/>
      <w:szCs w:val="28"/>
    </w:rPr>
  </w:style>
  <w:style w:type="paragraph" w:customStyle="1" w:styleId="30">
    <w:name w:val="正文标题3"/>
    <w:basedOn w:val="1"/>
    <w:link w:val="3Char"/>
    <w:autoRedefine/>
    <w:qFormat/>
    <w:rsid w:val="00707CEC"/>
    <w:rPr>
      <w:rFonts w:ascii="楷体" w:eastAsia="楷体" w:hAnsi="楷体"/>
    </w:rPr>
  </w:style>
  <w:style w:type="character" w:customStyle="1" w:styleId="3Char">
    <w:name w:val="正文标题3 Char"/>
    <w:basedOn w:val="1Char"/>
    <w:link w:val="30"/>
    <w:autoRedefine/>
    <w:qFormat/>
    <w:rsid w:val="00707CEC"/>
    <w:rPr>
      <w:rFonts w:ascii="楷体" w:eastAsia="楷体" w:hAnsi="楷体"/>
    </w:rPr>
  </w:style>
  <w:style w:type="character" w:customStyle="1" w:styleId="1Char">
    <w:name w:val="正文1 Char"/>
    <w:basedOn w:val="a0"/>
    <w:link w:val="1"/>
    <w:autoRedefine/>
    <w:qFormat/>
    <w:rsid w:val="00707CEC"/>
    <w:rPr>
      <w:rFonts w:ascii="宋体" w:eastAsia="宋体" w:hAnsi="宋体"/>
      <w:sz w:val="28"/>
      <w:szCs w:val="28"/>
    </w:rPr>
  </w:style>
  <w:style w:type="paragraph" w:customStyle="1" w:styleId="10">
    <w:name w:val="正文标题1"/>
    <w:basedOn w:val="11"/>
    <w:autoRedefine/>
    <w:qFormat/>
    <w:rsid w:val="00707CEC"/>
    <w:rPr>
      <w:rFonts w:ascii="黑体" w:eastAsia="黑体" w:hAnsi="黑体"/>
    </w:rPr>
  </w:style>
  <w:style w:type="paragraph" w:customStyle="1" w:styleId="11">
    <w:name w:val="主标题1"/>
    <w:basedOn w:val="a"/>
    <w:autoRedefine/>
    <w:qFormat/>
    <w:rsid w:val="00707CEC"/>
    <w:pPr>
      <w:spacing w:line="400" w:lineRule="exact"/>
    </w:pPr>
    <w:rPr>
      <w:b/>
      <w:sz w:val="3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2023-11-23T12:08:00Z</dcterms:created>
  <dcterms:modified xsi:type="dcterms:W3CDTF">2025-09-27T13:30:00Z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75D912F670B04750BF1D52F2DFA38FF1_13</vt:lpwstr>
  </property>
  <property fmtid="{D5CDD505-2E9C-101B-9397-08002B2CF9AE}" pid="4" name="KSOTemplateDocerSaveRecord">
    <vt:lpwstr>eyJoZGlkIjoiNzFlNDA5MjkzNTFlZmY4ZmVkZGM2ZDUzZGIwOGYxYmEiLCJ1c2VySWQiOiIyNDY4MTE5OTUifQ==</vt:lpwstr>
  </property>
</Properties>
</file>