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33CA">
      <w:pPr>
        <w:jc w:val="center"/>
        <w:rPr>
          <w:rFonts w:ascii="宋体" w:cs="宋体"/>
          <w:b/>
          <w:sz w:val="44"/>
          <w:szCs w:val="44"/>
        </w:rPr>
      </w:pPr>
      <w:bookmarkStart w:id="1" w:name="_GoBack"/>
      <w:bookmarkEnd w:id="1"/>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4EB650E0">
            <w:pPr>
              <w:jc w:val="center"/>
              <w:rPr>
                <w:rFonts w:ascii="宋体" w:cs="宋体"/>
                <w:sz w:val="24"/>
              </w:rPr>
            </w:pPr>
            <w:r>
              <w:rPr>
                <w:rFonts w:hint="eastAsia" w:ascii="宋体" w:hAnsi="宋体"/>
                <w:color w:val="000000"/>
                <w:sz w:val="24"/>
              </w:rPr>
              <w:t>短期借款</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679F956">
            <w:pPr>
              <w:spacing w:line="420" w:lineRule="exact"/>
              <w:rPr>
                <w:rFonts w:ascii="宋体" w:cs="宋体"/>
                <w:sz w:val="24"/>
              </w:rPr>
            </w:pPr>
          </w:p>
          <w:p w14:paraId="37A645E4">
            <w:pPr>
              <w:spacing w:line="420" w:lineRule="exact"/>
              <w:rPr>
                <w:rFonts w:ascii="宋体" w:cs="宋体"/>
                <w:sz w:val="24"/>
              </w:rPr>
            </w:pPr>
            <w:r>
              <w:rPr>
                <w:rFonts w:hint="eastAsia" w:ascii="宋体" w:cs="宋体"/>
                <w:sz w:val="24"/>
              </w:rPr>
              <w:t>1.知识目标：掌握短期借款的核算；</w:t>
            </w:r>
          </w:p>
          <w:p w14:paraId="00D401E4">
            <w:pPr>
              <w:spacing w:line="420" w:lineRule="exact"/>
              <w:rPr>
                <w:rFonts w:hint="eastAsia" w:ascii="宋体" w:cs="宋体"/>
                <w:sz w:val="24"/>
              </w:rPr>
            </w:pPr>
            <w:r>
              <w:rPr>
                <w:rFonts w:hint="eastAsia" w:ascii="宋体" w:cs="宋体"/>
                <w:sz w:val="24"/>
              </w:rPr>
              <w:t>2.能力目标：正确进行账务处理。</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6"/>
              <w:widowControl/>
              <w:spacing w:beforeAutospacing="0" w:afterAutospacing="0"/>
              <w:ind w:left="720"/>
              <w:rPr>
                <w:rFonts w:ascii="宋体" w:cs="宋体"/>
              </w:rPr>
            </w:pPr>
            <w:r>
              <w:rPr>
                <w:rFonts w:ascii="Segoe UI" w:hAnsi="Segoe UI" w:eastAsia="Segoe UI" w:cs="Segoe UI"/>
              </w:rPr>
              <w:t>培养</w:t>
            </w:r>
            <w:r>
              <w:rPr>
                <w:rFonts w:hint="eastAsia" w:cs="微软雅黑" w:asciiTheme="minorEastAsia" w:hAnsiTheme="minorEastAsia" w:eastAsiaTheme="minorEastAsia"/>
              </w:rPr>
              <w:t>学生</w:t>
            </w:r>
            <w:r>
              <w:rPr>
                <w:rFonts w:ascii="Segoe UI" w:hAnsi="Segoe UI" w:eastAsia="Segoe UI" w:cs="Segoe UI"/>
              </w:rPr>
              <w:t>风险防范意识</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6B846A22">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51E893BC">
            <w:pPr>
              <w:spacing w:line="420" w:lineRule="exact"/>
              <w:ind w:firstLine="480" w:firstLineChars="200"/>
              <w:rPr>
                <w:rFonts w:ascii="宋体" w:cs="Courier New"/>
                <w:color w:val="333333"/>
                <w:kern w:val="0"/>
                <w:sz w:val="24"/>
              </w:rPr>
            </w:pPr>
            <w:r>
              <w:rPr>
                <w:rFonts w:hint="eastAsia" w:ascii="宋体" w:cs="Courier New"/>
                <w:color w:val="000000" w:themeColor="text1"/>
                <w:kern w:val="0"/>
                <w:sz w:val="24"/>
              </w:rPr>
              <w:t>短期借款的账务处理</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0760ADED">
            <w:pPr>
              <w:spacing w:line="420" w:lineRule="exact"/>
              <w:rPr>
                <w:rFonts w:hint="eastAsia" w:ascii="宋体" w:hAnsi="宋体" w:cs="Courier New"/>
                <w:color w:val="333333"/>
                <w:kern w:val="0"/>
                <w:sz w:val="24"/>
              </w:rPr>
            </w:pPr>
          </w:p>
          <w:p w14:paraId="22FD100D">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615D89FA">
            <w:pPr>
              <w:spacing w:line="420" w:lineRule="exact"/>
              <w:ind w:firstLine="480" w:firstLineChars="200"/>
              <w:rPr>
                <w:rFonts w:ascii="宋体" w:cs="Courier New"/>
                <w:color w:val="333333"/>
                <w:kern w:val="0"/>
                <w:sz w:val="24"/>
              </w:rPr>
            </w:pPr>
            <w:r>
              <w:rPr>
                <w:rFonts w:hint="eastAsia" w:ascii="宋体" w:cs="Courier New"/>
                <w:color w:val="333333"/>
                <w:kern w:val="0"/>
                <w:sz w:val="24"/>
              </w:rPr>
              <w:t>借款利息的账务处理</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6D616D53">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spacing w:line="420" w:lineRule="exact"/>
              <w:rPr>
                <w:b/>
                <w:sz w:val="24"/>
              </w:rPr>
            </w:pPr>
            <w:r>
              <w:rPr>
                <w:rFonts w:hint="eastAsia"/>
                <w:b/>
                <w:sz w:val="24"/>
              </w:rPr>
              <w:t>一、课前准备</w:t>
            </w:r>
          </w:p>
          <w:p w14:paraId="5B34A414">
            <w:pPr>
              <w:spacing w:line="420" w:lineRule="exact"/>
              <w:ind w:firstLine="480" w:firstLineChars="200"/>
              <w:jc w:val="left"/>
              <w:rPr>
                <w:sz w:val="24"/>
              </w:rPr>
            </w:pPr>
            <w:r>
              <w:rPr>
                <w:sz w:val="24"/>
              </w:rPr>
              <w:t>1.</w:t>
            </w:r>
            <w:r>
              <w:rPr>
                <w:rFonts w:hint="eastAsia"/>
                <w:sz w:val="24"/>
              </w:rPr>
              <w:t>清点班级人数</w:t>
            </w:r>
          </w:p>
          <w:p w14:paraId="0D877473">
            <w:pPr>
              <w:spacing w:line="420" w:lineRule="exact"/>
              <w:ind w:firstLine="480" w:firstLineChars="200"/>
              <w:jc w:val="left"/>
              <w:rPr>
                <w:sz w:val="24"/>
              </w:rPr>
            </w:pPr>
            <w:r>
              <w:rPr>
                <w:sz w:val="24"/>
              </w:rPr>
              <w:t>2.</w:t>
            </w:r>
            <w:r>
              <w:rPr>
                <w:rFonts w:hint="eastAsia"/>
                <w:sz w:val="24"/>
              </w:rPr>
              <w:t>检查学生预习情况</w:t>
            </w:r>
          </w:p>
          <w:p w14:paraId="208B29CF">
            <w:pPr>
              <w:spacing w:line="420" w:lineRule="exact"/>
              <w:rPr>
                <w:b/>
                <w:sz w:val="24"/>
              </w:rPr>
            </w:pPr>
            <w:r>
              <w:rPr>
                <w:rFonts w:hint="eastAsia"/>
                <w:b/>
                <w:sz w:val="24"/>
              </w:rPr>
              <w:t>二、知识回顾</w:t>
            </w:r>
          </w:p>
          <w:p w14:paraId="3B64FF65">
            <w:pPr>
              <w:spacing w:line="420" w:lineRule="exact"/>
              <w:ind w:firstLine="480" w:firstLineChars="200"/>
              <w:rPr>
                <w:rFonts w:ascii="宋体" w:cs="宋体"/>
                <w:sz w:val="24"/>
              </w:rPr>
            </w:pPr>
            <w:r>
              <w:rPr>
                <w:rFonts w:hint="eastAsia" w:ascii="宋体" w:cs="宋体"/>
                <w:sz w:val="24"/>
              </w:rPr>
              <w:t>1.其他应付款的内容；</w:t>
            </w:r>
          </w:p>
          <w:p w14:paraId="2CA68CE0">
            <w:pPr>
              <w:spacing w:line="420" w:lineRule="exact"/>
              <w:ind w:firstLine="480" w:firstLineChars="200"/>
              <w:rPr>
                <w:rFonts w:ascii="宋体" w:cs="宋体"/>
                <w:sz w:val="24"/>
              </w:rPr>
            </w:pPr>
            <w:r>
              <w:rPr>
                <w:rFonts w:hint="eastAsia" w:ascii="宋体" w:cs="宋体"/>
                <w:sz w:val="24"/>
              </w:rPr>
              <w:t>2.其他应付款的核算</w:t>
            </w:r>
            <w:r>
              <w:rPr>
                <w:rFonts w:hint="eastAsia" w:ascii="宋体" w:hAnsi="宋体"/>
                <w:sz w:val="24"/>
              </w:rPr>
              <w:t>。</w:t>
            </w:r>
          </w:p>
          <w:p w14:paraId="6B3CB0E6">
            <w:pPr>
              <w:spacing w:line="420" w:lineRule="exact"/>
              <w:rPr>
                <w:b/>
                <w:sz w:val="24"/>
              </w:rPr>
            </w:pPr>
            <w:r>
              <w:rPr>
                <w:rFonts w:hint="eastAsia"/>
                <w:b/>
                <w:sz w:val="24"/>
              </w:rPr>
              <w:t>三、新课讲授</w:t>
            </w:r>
          </w:p>
          <w:p w14:paraId="71A3B60F">
            <w:pPr>
              <w:tabs>
                <w:tab w:val="left" w:pos="1125"/>
              </w:tabs>
              <w:spacing w:line="420" w:lineRule="exact"/>
              <w:ind w:firstLine="480" w:firstLineChars="200"/>
              <w:rPr>
                <w:sz w:val="24"/>
              </w:rPr>
            </w:pPr>
            <w:r>
              <w:rPr>
                <w:rFonts w:hint="eastAsia"/>
                <w:sz w:val="24"/>
              </w:rPr>
              <w:t>一、短期借款的概念</w:t>
            </w:r>
          </w:p>
          <w:p w14:paraId="308C5569">
            <w:pPr>
              <w:tabs>
                <w:tab w:val="left" w:pos="1125"/>
              </w:tabs>
              <w:spacing w:line="420" w:lineRule="exact"/>
              <w:ind w:firstLine="480" w:firstLineChars="200"/>
              <w:rPr>
                <w:sz w:val="24"/>
              </w:rPr>
            </w:pPr>
            <w:r>
              <w:rPr>
                <w:rFonts w:hint="eastAsia"/>
                <w:sz w:val="24"/>
              </w:rPr>
              <w:t>短期借款，是指企业向银行或其他金融机构借入的期限在</w:t>
            </w:r>
            <w:r>
              <w:rPr>
                <w:sz w:val="24"/>
              </w:rPr>
              <w:t>1</w:t>
            </w:r>
            <w:r>
              <w:rPr>
                <w:rFonts w:hint="eastAsia"/>
                <w:sz w:val="24"/>
              </w:rPr>
              <w:t>年以下（含</w:t>
            </w:r>
            <w:r>
              <w:rPr>
                <w:sz w:val="24"/>
              </w:rPr>
              <w:t>1</w:t>
            </w:r>
            <w:r>
              <w:rPr>
                <w:rFonts w:hint="eastAsia"/>
                <w:sz w:val="24"/>
              </w:rPr>
              <w:t>年）的各种借款。</w:t>
            </w:r>
          </w:p>
          <w:p w14:paraId="12B57B2F">
            <w:pPr>
              <w:tabs>
                <w:tab w:val="left" w:pos="1125"/>
              </w:tabs>
              <w:spacing w:line="420" w:lineRule="exact"/>
              <w:ind w:firstLine="480" w:firstLineChars="200"/>
              <w:rPr>
                <w:sz w:val="24"/>
              </w:rPr>
            </w:pPr>
            <w:r>
              <w:rPr>
                <w:rFonts w:hint="eastAsia"/>
                <w:sz w:val="24"/>
              </w:rPr>
              <w:t>二、短期借款的种类</w:t>
            </w:r>
          </w:p>
          <w:p w14:paraId="57436BFA">
            <w:pPr>
              <w:tabs>
                <w:tab w:val="left" w:pos="1125"/>
              </w:tabs>
              <w:spacing w:line="420" w:lineRule="exact"/>
              <w:ind w:firstLine="480" w:firstLineChars="200"/>
              <w:rPr>
                <w:sz w:val="24"/>
              </w:rPr>
            </w:pPr>
            <w:r>
              <w:rPr>
                <w:sz w:val="24"/>
              </w:rPr>
              <w:pict>
                <v:shape id="自选图形 2" o:spid="_x0000_s1029" o:spt="87" type="#_x0000_t87" style="position:absolute;left:0pt;margin-left:9pt;margin-top:7.8pt;height:46.8pt;width:9pt;z-index:251659264;mso-width-relative:page;mso-height-relative:page;" filled="f" coordsize="21600,21600">
                  <v:path arrowok="t"/>
                  <v:fill on="f" focussize="0,0"/>
                  <v:stroke/>
                  <v:imagedata o:title=""/>
                  <o:lock v:ext="edit"/>
                </v:shape>
              </w:pict>
            </w:r>
            <w:r>
              <w:rPr>
                <w:rFonts w:hint="eastAsia"/>
                <w:sz w:val="24"/>
              </w:rPr>
              <w:t>生产经营周转借款</w:t>
            </w:r>
          </w:p>
          <w:p w14:paraId="50922E9C">
            <w:pPr>
              <w:tabs>
                <w:tab w:val="left" w:pos="1125"/>
              </w:tabs>
              <w:spacing w:line="420" w:lineRule="exact"/>
              <w:ind w:firstLine="480" w:firstLineChars="200"/>
              <w:rPr>
                <w:sz w:val="24"/>
              </w:rPr>
            </w:pPr>
            <w:r>
              <w:rPr>
                <w:rFonts w:hint="eastAsia"/>
                <w:sz w:val="24"/>
              </w:rPr>
              <w:t>临时借款</w:t>
            </w:r>
          </w:p>
          <w:p w14:paraId="1312F9E1">
            <w:pPr>
              <w:tabs>
                <w:tab w:val="left" w:pos="1125"/>
              </w:tabs>
              <w:spacing w:line="420" w:lineRule="exact"/>
              <w:ind w:firstLine="480" w:firstLineChars="200"/>
              <w:rPr>
                <w:sz w:val="24"/>
              </w:rPr>
            </w:pPr>
            <w:r>
              <w:rPr>
                <w:rFonts w:hint="eastAsia"/>
                <w:sz w:val="24"/>
              </w:rPr>
              <w:t>票据贴现借款</w:t>
            </w:r>
          </w:p>
          <w:p w14:paraId="2462CF10">
            <w:pPr>
              <w:tabs>
                <w:tab w:val="left" w:pos="1125"/>
              </w:tabs>
              <w:spacing w:line="420" w:lineRule="exact"/>
              <w:ind w:firstLine="480" w:firstLineChars="200"/>
              <w:rPr>
                <w:sz w:val="24"/>
              </w:rPr>
            </w:pPr>
            <w:r>
              <w:rPr>
                <w:rFonts w:hint="eastAsia"/>
                <w:sz w:val="24"/>
              </w:rPr>
              <w:t>三、短期借款的核算</w:t>
            </w:r>
          </w:p>
          <w:p w14:paraId="7DAE6F80">
            <w:pPr>
              <w:tabs>
                <w:tab w:val="left" w:pos="1125"/>
              </w:tabs>
              <w:spacing w:line="420" w:lineRule="exact"/>
              <w:ind w:firstLine="480" w:firstLineChars="200"/>
              <w:rPr>
                <w:sz w:val="24"/>
              </w:rPr>
            </w:pPr>
            <w:r>
              <w:rPr>
                <w:sz w:val="24"/>
              </w:rPr>
              <w:t>1.</w:t>
            </w:r>
            <w:r>
              <w:rPr>
                <w:rFonts w:hint="eastAsia"/>
                <w:sz w:val="24"/>
              </w:rPr>
              <w:t>开设的账户：“短期借款”“应付利息”“财务费用”等。</w:t>
            </w:r>
          </w:p>
          <w:p w14:paraId="047D7D97">
            <w:pPr>
              <w:tabs>
                <w:tab w:val="left" w:pos="1125"/>
              </w:tabs>
              <w:spacing w:line="420" w:lineRule="exact"/>
              <w:ind w:firstLine="480" w:firstLineChars="200"/>
              <w:rPr>
                <w:sz w:val="24"/>
              </w:rPr>
            </w:pPr>
            <w:r>
              <w:rPr>
                <w:sz w:val="24"/>
              </w:rPr>
              <w:t>2.</w:t>
            </w:r>
            <w:r>
              <w:rPr>
                <w:rFonts w:hint="eastAsia"/>
                <w:sz w:val="24"/>
              </w:rPr>
              <w:t>账务处理：</w:t>
            </w:r>
          </w:p>
          <w:p w14:paraId="5D47C858">
            <w:pPr>
              <w:tabs>
                <w:tab w:val="left" w:pos="1125"/>
              </w:tabs>
              <w:spacing w:line="420" w:lineRule="exact"/>
              <w:ind w:firstLine="480" w:firstLineChars="200"/>
              <w:rPr>
                <w:sz w:val="24"/>
              </w:rPr>
            </w:pPr>
            <w:r>
              <w:rPr>
                <w:rFonts w:hint="eastAsia"/>
                <w:sz w:val="24"/>
              </w:rPr>
              <w:t>本节的难点：借款利息的处理（归纳为三种情况）</w:t>
            </w:r>
          </w:p>
          <w:p w14:paraId="25DDC48B">
            <w:pPr>
              <w:tabs>
                <w:tab w:val="left" w:pos="1125"/>
              </w:tabs>
              <w:spacing w:line="420" w:lineRule="exact"/>
              <w:ind w:firstLine="480" w:firstLineChars="200"/>
              <w:rPr>
                <w:sz w:val="24"/>
              </w:rPr>
            </w:pPr>
            <w:r>
              <w:rPr>
                <w:rFonts w:hint="eastAsia"/>
                <w:sz w:val="24"/>
              </w:rPr>
              <w:t>（</w:t>
            </w:r>
            <w:r>
              <w:rPr>
                <w:sz w:val="24"/>
              </w:rPr>
              <w:t>1</w:t>
            </w:r>
            <w:r>
              <w:rPr>
                <w:rFonts w:hint="eastAsia"/>
                <w:sz w:val="24"/>
              </w:rPr>
              <w:t>）借入短期借款时：</w:t>
            </w:r>
          </w:p>
          <w:p w14:paraId="47C9C38A">
            <w:pPr>
              <w:tabs>
                <w:tab w:val="left" w:pos="1125"/>
              </w:tabs>
              <w:spacing w:line="420" w:lineRule="exact"/>
              <w:ind w:firstLine="480" w:firstLineChars="200"/>
              <w:rPr>
                <w:sz w:val="24"/>
              </w:rPr>
            </w:pPr>
            <w:r>
              <w:rPr>
                <w:rFonts w:hint="eastAsia"/>
                <w:sz w:val="24"/>
              </w:rPr>
              <w:t>借：银行存款（本金）</w:t>
            </w:r>
          </w:p>
          <w:p w14:paraId="225F6412">
            <w:pPr>
              <w:tabs>
                <w:tab w:val="left" w:pos="883"/>
              </w:tabs>
              <w:spacing w:line="420" w:lineRule="exact"/>
              <w:ind w:firstLine="480" w:firstLineChars="200"/>
              <w:rPr>
                <w:sz w:val="24"/>
              </w:rPr>
            </w:pPr>
            <w:r>
              <w:rPr>
                <w:sz w:val="24"/>
              </w:rPr>
              <w:tab/>
            </w:r>
            <w:r>
              <w:rPr>
                <w:rFonts w:hint="eastAsia"/>
                <w:sz w:val="24"/>
              </w:rPr>
              <w:t>贷：短期借款（本金）</w:t>
            </w:r>
            <w:r>
              <w:rPr>
                <w:sz w:val="24"/>
              </w:rPr>
              <w:tab/>
            </w:r>
            <w:r>
              <w:rPr>
                <w:sz w:val="24"/>
              </w:rPr>
              <w:tab/>
            </w:r>
          </w:p>
          <w:p w14:paraId="408EBF56">
            <w:pPr>
              <w:tabs>
                <w:tab w:val="left" w:pos="1125"/>
              </w:tabs>
              <w:spacing w:line="420" w:lineRule="exact"/>
              <w:ind w:firstLine="480" w:firstLineChars="200"/>
              <w:jc w:val="left"/>
              <w:rPr>
                <w:sz w:val="24"/>
              </w:rPr>
            </w:pPr>
            <w:r>
              <w:rPr>
                <w:rFonts w:hint="eastAsia"/>
                <w:sz w:val="24"/>
              </w:rPr>
              <w:t>（</w:t>
            </w:r>
            <w:r>
              <w:rPr>
                <w:sz w:val="24"/>
              </w:rPr>
              <w:t>2</w:t>
            </w:r>
            <w:r>
              <w:rPr>
                <w:rFonts w:hint="eastAsia"/>
                <w:sz w:val="24"/>
              </w:rPr>
              <w:t>）付息和还本的处理：（难点）</w:t>
            </w:r>
            <w:r>
              <w:rPr>
                <w:sz w:val="24"/>
              </w:rPr>
              <w:t xml:space="preserve">                     </w:t>
            </w:r>
          </w:p>
          <w:p w14:paraId="3F4F13F1">
            <w:pPr>
              <w:tabs>
                <w:tab w:val="left" w:pos="1125"/>
              </w:tabs>
              <w:spacing w:line="420" w:lineRule="exact"/>
              <w:ind w:firstLine="480" w:firstLineChars="200"/>
              <w:rPr>
                <w:b/>
                <w:sz w:val="24"/>
              </w:rPr>
            </w:pPr>
            <w:r>
              <w:rPr>
                <w:sz w:val="24"/>
              </w:rPr>
              <w:t>A.</w:t>
            </w:r>
            <w:r>
              <w:rPr>
                <w:rFonts w:hint="eastAsia"/>
                <w:sz w:val="24"/>
              </w:rPr>
              <w:t>当月利息当月支付</w:t>
            </w:r>
            <w:r>
              <w:rPr>
                <w:sz w:val="24"/>
              </w:rPr>
              <w:t xml:space="preserve"> </w:t>
            </w:r>
          </w:p>
          <w:p w14:paraId="7D536EA2">
            <w:pPr>
              <w:tabs>
                <w:tab w:val="left" w:pos="1125"/>
              </w:tabs>
              <w:spacing w:line="420" w:lineRule="exact"/>
              <w:ind w:firstLine="480" w:firstLineChars="200"/>
              <w:rPr>
                <w:sz w:val="24"/>
              </w:rPr>
            </w:pPr>
            <w:r>
              <w:rPr>
                <w:rFonts w:hint="eastAsia"/>
                <w:sz w:val="24"/>
              </w:rPr>
              <w:t>按月付息：</w:t>
            </w:r>
            <w:r>
              <w:rPr>
                <w:sz w:val="24"/>
              </w:rPr>
              <w:t xml:space="preserve">      </w:t>
            </w:r>
          </w:p>
          <w:p w14:paraId="57BCEC40">
            <w:pPr>
              <w:tabs>
                <w:tab w:val="left" w:pos="1125"/>
              </w:tabs>
              <w:spacing w:line="420" w:lineRule="exact"/>
              <w:ind w:firstLine="480" w:firstLineChars="200"/>
              <w:rPr>
                <w:b/>
                <w:sz w:val="24"/>
              </w:rPr>
            </w:pPr>
            <w:r>
              <w:rPr>
                <w:rFonts w:hint="eastAsia"/>
                <w:sz w:val="24"/>
              </w:rPr>
              <w:t>借：财务费用（月利息）</w:t>
            </w:r>
            <w:r>
              <w:rPr>
                <w:sz w:val="24"/>
              </w:rPr>
              <w:t xml:space="preserve">          </w:t>
            </w:r>
            <w:r>
              <w:rPr>
                <w:b/>
                <w:sz w:val="24"/>
              </w:rPr>
              <w:t xml:space="preserve">   </w:t>
            </w:r>
          </w:p>
          <w:p w14:paraId="05C03C14">
            <w:pPr>
              <w:tabs>
                <w:tab w:val="left" w:pos="1125"/>
              </w:tabs>
              <w:spacing w:line="420" w:lineRule="exact"/>
              <w:ind w:firstLine="480" w:firstLineChars="200"/>
              <w:rPr>
                <w:b/>
                <w:sz w:val="24"/>
              </w:rPr>
            </w:pPr>
            <w:r>
              <w:rPr>
                <w:sz w:val="24"/>
              </w:rPr>
              <w:t xml:space="preserve">    </w:t>
            </w:r>
            <w:r>
              <w:rPr>
                <w:rFonts w:hint="eastAsia"/>
                <w:sz w:val="24"/>
              </w:rPr>
              <w:t>贷：银行存款（月利息）</w:t>
            </w:r>
            <w:r>
              <w:rPr>
                <w:sz w:val="24"/>
              </w:rPr>
              <w:tab/>
            </w:r>
            <w:r>
              <w:rPr>
                <w:b/>
                <w:sz w:val="24"/>
              </w:rPr>
              <w:t xml:space="preserve">            </w:t>
            </w:r>
          </w:p>
          <w:p w14:paraId="28901126">
            <w:pPr>
              <w:tabs>
                <w:tab w:val="left" w:pos="1125"/>
              </w:tabs>
              <w:spacing w:line="420" w:lineRule="exact"/>
              <w:ind w:firstLine="480" w:firstLineChars="200"/>
              <w:rPr>
                <w:sz w:val="24"/>
              </w:rPr>
            </w:pPr>
            <w:r>
              <w:rPr>
                <w:rFonts w:hint="eastAsia"/>
                <w:sz w:val="24"/>
              </w:rPr>
              <w:t>到期还本：</w:t>
            </w:r>
          </w:p>
          <w:p w14:paraId="3ACD832A">
            <w:pPr>
              <w:tabs>
                <w:tab w:val="left" w:pos="1125"/>
              </w:tabs>
              <w:spacing w:line="420" w:lineRule="exact"/>
              <w:ind w:firstLine="480" w:firstLineChars="200"/>
              <w:rPr>
                <w:b/>
                <w:sz w:val="24"/>
              </w:rPr>
            </w:pPr>
            <w:r>
              <w:rPr>
                <w:rFonts w:hint="eastAsia"/>
                <w:sz w:val="24"/>
              </w:rPr>
              <w:t>借：短期借款（本金）</w:t>
            </w:r>
            <w:r>
              <w:rPr>
                <w:sz w:val="24"/>
              </w:rPr>
              <w:t xml:space="preserve">         </w:t>
            </w:r>
            <w:r>
              <w:rPr>
                <w:b/>
                <w:sz w:val="24"/>
              </w:rPr>
              <w:t xml:space="preserve"> </w:t>
            </w:r>
          </w:p>
          <w:p w14:paraId="792DA910">
            <w:pPr>
              <w:tabs>
                <w:tab w:val="left" w:pos="1125"/>
              </w:tabs>
              <w:spacing w:line="420" w:lineRule="exact"/>
              <w:ind w:firstLine="480" w:firstLineChars="200"/>
              <w:rPr>
                <w:sz w:val="24"/>
              </w:rPr>
            </w:pPr>
            <w:r>
              <w:rPr>
                <w:sz w:val="24"/>
              </w:rPr>
              <w:t xml:space="preserve">    </w:t>
            </w:r>
            <w:r>
              <w:rPr>
                <w:rFonts w:hint="eastAsia"/>
                <w:sz w:val="24"/>
              </w:rPr>
              <w:t>贷：银行存款（本金）</w:t>
            </w:r>
            <w:r>
              <w:rPr>
                <w:sz w:val="24"/>
              </w:rPr>
              <w:tab/>
            </w:r>
          </w:p>
          <w:p w14:paraId="67BBBD9A">
            <w:pPr>
              <w:tabs>
                <w:tab w:val="left" w:pos="1125"/>
              </w:tabs>
              <w:spacing w:line="420" w:lineRule="exact"/>
              <w:ind w:firstLine="480" w:firstLineChars="200"/>
              <w:rPr>
                <w:sz w:val="24"/>
              </w:rPr>
            </w:pPr>
            <w:r>
              <w:rPr>
                <w:rFonts w:hint="eastAsia"/>
                <w:bCs/>
                <w:sz w:val="24"/>
              </w:rPr>
              <w:t>例</w:t>
            </w:r>
            <w:r>
              <w:rPr>
                <w:bCs/>
                <w:sz w:val="24"/>
              </w:rPr>
              <w:t>1</w:t>
            </w:r>
            <w:r>
              <w:rPr>
                <w:rFonts w:hint="eastAsia"/>
                <w:bCs/>
                <w:sz w:val="24"/>
              </w:rPr>
              <w:t>：</w:t>
            </w:r>
            <w:r>
              <w:rPr>
                <w:bCs/>
                <w:sz w:val="24"/>
              </w:rPr>
              <w:t>2019</w:t>
            </w:r>
            <w:r>
              <w:rPr>
                <w:rFonts w:hint="eastAsia"/>
                <w:bCs/>
                <w:sz w:val="24"/>
              </w:rPr>
              <w:t>年</w:t>
            </w:r>
            <w:r>
              <w:rPr>
                <w:bCs/>
                <w:sz w:val="24"/>
              </w:rPr>
              <w:t>4</w:t>
            </w:r>
            <w:r>
              <w:rPr>
                <w:rFonts w:hint="eastAsia"/>
                <w:bCs/>
                <w:sz w:val="24"/>
              </w:rPr>
              <w:t>月</w:t>
            </w:r>
            <w:r>
              <w:rPr>
                <w:bCs/>
                <w:sz w:val="24"/>
              </w:rPr>
              <w:t>1</w:t>
            </w:r>
            <w:r>
              <w:rPr>
                <w:rFonts w:hint="eastAsia"/>
                <w:bCs/>
                <w:sz w:val="24"/>
              </w:rPr>
              <w:t>日，企业向银行借入期为</w:t>
            </w:r>
            <w:r>
              <w:rPr>
                <w:bCs/>
                <w:sz w:val="24"/>
              </w:rPr>
              <w:t>2</w:t>
            </w:r>
            <w:r>
              <w:rPr>
                <w:rFonts w:hint="eastAsia"/>
                <w:bCs/>
                <w:sz w:val="24"/>
              </w:rPr>
              <w:t>个月的款项</w:t>
            </w:r>
            <w:r>
              <w:rPr>
                <w:bCs/>
                <w:sz w:val="24"/>
              </w:rPr>
              <w:t>20 000</w:t>
            </w:r>
            <w:r>
              <w:rPr>
                <w:rFonts w:hint="eastAsia"/>
                <w:bCs/>
                <w:sz w:val="24"/>
              </w:rPr>
              <w:t>元，年利率为</w:t>
            </w:r>
            <w:r>
              <w:rPr>
                <w:bCs/>
                <w:sz w:val="24"/>
              </w:rPr>
              <w:t>6%</w:t>
            </w:r>
            <w:r>
              <w:rPr>
                <w:rFonts w:hint="eastAsia"/>
                <w:bCs/>
                <w:sz w:val="24"/>
              </w:rPr>
              <w:t>，按月付息，到期还本。分别编制借入、按月付息</w:t>
            </w:r>
            <w:r>
              <w:rPr>
                <w:rFonts w:hint="eastAsia"/>
                <w:sz w:val="24"/>
              </w:rPr>
              <w:t>、到期还本的分录。</w:t>
            </w:r>
          </w:p>
          <w:p w14:paraId="58BCE48F">
            <w:pPr>
              <w:tabs>
                <w:tab w:val="left" w:pos="1125"/>
              </w:tabs>
              <w:spacing w:line="420" w:lineRule="exact"/>
              <w:ind w:firstLine="480" w:firstLineChars="200"/>
              <w:rPr>
                <w:sz w:val="24"/>
              </w:rPr>
            </w:pPr>
            <w:r>
              <w:rPr>
                <w:sz w:val="24"/>
              </w:rPr>
              <w:t>B.</w:t>
            </w:r>
            <w:r>
              <w:rPr>
                <w:rFonts w:hint="eastAsia"/>
                <w:sz w:val="24"/>
              </w:rPr>
              <w:t>每月预提，按季支付</w:t>
            </w:r>
            <w:r>
              <w:rPr>
                <w:sz w:val="24"/>
              </w:rPr>
              <w:t xml:space="preserve"> </w:t>
            </w:r>
          </w:p>
          <w:p w14:paraId="1F91F775">
            <w:pPr>
              <w:tabs>
                <w:tab w:val="left" w:pos="1125"/>
              </w:tabs>
              <w:spacing w:line="420" w:lineRule="exact"/>
              <w:ind w:firstLine="480" w:firstLineChars="200"/>
              <w:rPr>
                <w:sz w:val="24"/>
              </w:rPr>
            </w:pPr>
            <w:r>
              <w:rPr>
                <w:rFonts w:hint="eastAsia"/>
                <w:sz w:val="24"/>
              </w:rPr>
              <w:t>每月预提</w:t>
            </w:r>
          </w:p>
          <w:p w14:paraId="2E5D2C50">
            <w:pPr>
              <w:tabs>
                <w:tab w:val="left" w:pos="1125"/>
              </w:tabs>
              <w:spacing w:line="420" w:lineRule="exact"/>
              <w:ind w:firstLine="480" w:firstLineChars="200"/>
              <w:rPr>
                <w:sz w:val="24"/>
              </w:rPr>
            </w:pPr>
            <w:r>
              <w:rPr>
                <w:rFonts w:hint="eastAsia"/>
                <w:sz w:val="24"/>
              </w:rPr>
              <w:t>借：财务费用</w:t>
            </w:r>
          </w:p>
          <w:p w14:paraId="6DB56929">
            <w:pPr>
              <w:tabs>
                <w:tab w:val="left" w:pos="1125"/>
              </w:tabs>
              <w:spacing w:line="420" w:lineRule="exact"/>
              <w:ind w:firstLine="480" w:firstLineChars="200"/>
              <w:rPr>
                <w:sz w:val="24"/>
              </w:rPr>
            </w:pPr>
            <w:r>
              <w:rPr>
                <w:sz w:val="24"/>
              </w:rPr>
              <w:t xml:space="preserve">    </w:t>
            </w:r>
            <w:r>
              <w:rPr>
                <w:rFonts w:hint="eastAsia"/>
                <w:sz w:val="24"/>
              </w:rPr>
              <w:t>贷：应付利息</w:t>
            </w:r>
          </w:p>
          <w:p w14:paraId="76A743E6">
            <w:pPr>
              <w:tabs>
                <w:tab w:val="left" w:pos="1125"/>
              </w:tabs>
              <w:spacing w:line="420" w:lineRule="exact"/>
              <w:ind w:firstLine="480" w:firstLineChars="200"/>
              <w:rPr>
                <w:sz w:val="24"/>
              </w:rPr>
            </w:pPr>
            <w:r>
              <w:rPr>
                <w:rFonts w:hint="eastAsia"/>
                <w:sz w:val="24"/>
              </w:rPr>
              <w:t>按季支付</w:t>
            </w:r>
          </w:p>
          <w:p w14:paraId="7E22C97B">
            <w:pPr>
              <w:tabs>
                <w:tab w:val="left" w:pos="1125"/>
              </w:tabs>
              <w:spacing w:line="420" w:lineRule="exact"/>
              <w:ind w:firstLine="480" w:firstLineChars="200"/>
              <w:rPr>
                <w:sz w:val="24"/>
              </w:rPr>
            </w:pPr>
            <w:r>
              <w:rPr>
                <w:rFonts w:hint="eastAsia"/>
                <w:sz w:val="24"/>
              </w:rPr>
              <w:t>借：应付利息（已预提的利息）</w:t>
            </w:r>
          </w:p>
          <w:p w14:paraId="17986B6C">
            <w:pPr>
              <w:tabs>
                <w:tab w:val="left" w:pos="1125"/>
              </w:tabs>
              <w:spacing w:line="420" w:lineRule="exact"/>
              <w:ind w:firstLine="480" w:firstLineChars="200"/>
              <w:rPr>
                <w:sz w:val="24"/>
              </w:rPr>
            </w:pPr>
            <w:r>
              <w:rPr>
                <w:rFonts w:hint="eastAsia"/>
                <w:sz w:val="24"/>
              </w:rPr>
              <w:t>财务费用（末预提的利息）</w:t>
            </w:r>
          </w:p>
          <w:p w14:paraId="749F521E">
            <w:pPr>
              <w:tabs>
                <w:tab w:val="left" w:pos="1125"/>
              </w:tabs>
              <w:spacing w:line="420" w:lineRule="exact"/>
              <w:ind w:firstLine="480" w:firstLineChars="200"/>
              <w:rPr>
                <w:sz w:val="24"/>
              </w:rPr>
            </w:pPr>
            <w:r>
              <w:rPr>
                <w:rFonts w:hint="eastAsia"/>
                <w:sz w:val="24"/>
              </w:rPr>
              <w:t>贷</w:t>
            </w:r>
            <w:r>
              <w:rPr>
                <w:b/>
                <w:sz w:val="24"/>
              </w:rPr>
              <w:t>:</w:t>
            </w:r>
            <w:r>
              <w:rPr>
                <w:rFonts w:hint="eastAsia"/>
                <w:sz w:val="24"/>
              </w:rPr>
              <w:t>银行存款</w:t>
            </w:r>
          </w:p>
          <w:p w14:paraId="33D30DBF">
            <w:pPr>
              <w:tabs>
                <w:tab w:val="left" w:pos="1125"/>
              </w:tabs>
              <w:spacing w:line="420" w:lineRule="exact"/>
              <w:ind w:firstLine="480" w:firstLineChars="200"/>
              <w:rPr>
                <w:sz w:val="24"/>
              </w:rPr>
            </w:pPr>
            <w:r>
              <w:rPr>
                <w:rFonts w:hint="eastAsia"/>
                <w:sz w:val="24"/>
              </w:rPr>
              <w:t>到期还本</w:t>
            </w:r>
          </w:p>
          <w:p w14:paraId="0B9581D2">
            <w:pPr>
              <w:tabs>
                <w:tab w:val="left" w:pos="1125"/>
              </w:tabs>
              <w:spacing w:line="420" w:lineRule="exact"/>
              <w:ind w:firstLine="480" w:firstLineChars="200"/>
              <w:rPr>
                <w:sz w:val="24"/>
              </w:rPr>
            </w:pPr>
            <w:r>
              <w:rPr>
                <w:rFonts w:hint="eastAsia"/>
                <w:sz w:val="24"/>
              </w:rPr>
              <w:t>借：短期借款（本金）</w:t>
            </w:r>
          </w:p>
          <w:p w14:paraId="2865A147">
            <w:pPr>
              <w:tabs>
                <w:tab w:val="left" w:pos="1125"/>
              </w:tabs>
              <w:spacing w:line="420" w:lineRule="exact"/>
              <w:ind w:firstLine="960" w:firstLineChars="400"/>
              <w:rPr>
                <w:sz w:val="24"/>
              </w:rPr>
            </w:pPr>
            <w:r>
              <w:rPr>
                <w:rFonts w:hint="eastAsia"/>
                <w:sz w:val="24"/>
              </w:rPr>
              <w:t>贷：银行存款（本金）</w:t>
            </w:r>
          </w:p>
          <w:p w14:paraId="461A0566">
            <w:pPr>
              <w:tabs>
                <w:tab w:val="left" w:pos="1125"/>
              </w:tabs>
              <w:spacing w:line="420" w:lineRule="exact"/>
              <w:ind w:firstLine="480" w:firstLineChars="200"/>
              <w:rPr>
                <w:bCs/>
                <w:sz w:val="24"/>
              </w:rPr>
            </w:pPr>
            <w:r>
              <w:rPr>
                <w:rFonts w:hint="eastAsia"/>
                <w:bCs/>
                <w:sz w:val="24"/>
              </w:rPr>
              <w:t>例</w:t>
            </w:r>
            <w:r>
              <w:rPr>
                <w:bCs/>
                <w:sz w:val="24"/>
              </w:rPr>
              <w:t>2</w:t>
            </w:r>
            <w:r>
              <w:rPr>
                <w:rFonts w:hint="eastAsia"/>
                <w:bCs/>
                <w:sz w:val="24"/>
              </w:rPr>
              <w:t>：</w:t>
            </w:r>
            <w:r>
              <w:rPr>
                <w:bCs/>
                <w:sz w:val="24"/>
              </w:rPr>
              <w:t>2019</w:t>
            </w:r>
            <w:r>
              <w:rPr>
                <w:rFonts w:hint="eastAsia"/>
                <w:bCs/>
                <w:sz w:val="24"/>
              </w:rPr>
              <w:t>年</w:t>
            </w:r>
            <w:r>
              <w:rPr>
                <w:bCs/>
                <w:sz w:val="24"/>
              </w:rPr>
              <w:t>4</w:t>
            </w:r>
            <w:r>
              <w:rPr>
                <w:rFonts w:hint="eastAsia"/>
                <w:bCs/>
                <w:sz w:val="24"/>
              </w:rPr>
              <w:t>月</w:t>
            </w:r>
            <w:r>
              <w:rPr>
                <w:bCs/>
                <w:sz w:val="24"/>
              </w:rPr>
              <w:t>1</w:t>
            </w:r>
            <w:r>
              <w:rPr>
                <w:rFonts w:hint="eastAsia"/>
                <w:bCs/>
                <w:sz w:val="24"/>
              </w:rPr>
              <w:t>日，企业向银行借入期为</w:t>
            </w:r>
            <w:r>
              <w:rPr>
                <w:bCs/>
                <w:sz w:val="24"/>
              </w:rPr>
              <w:t>3</w:t>
            </w:r>
            <w:r>
              <w:rPr>
                <w:rFonts w:hint="eastAsia"/>
                <w:bCs/>
                <w:sz w:val="24"/>
              </w:rPr>
              <w:t>个月的款项</w:t>
            </w:r>
            <w:r>
              <w:rPr>
                <w:bCs/>
                <w:sz w:val="24"/>
              </w:rPr>
              <w:t>100 000</w:t>
            </w:r>
            <w:r>
              <w:rPr>
                <w:rFonts w:hint="eastAsia"/>
                <w:bCs/>
                <w:sz w:val="24"/>
              </w:rPr>
              <w:t>元，年利率为</w:t>
            </w:r>
            <w:r>
              <w:rPr>
                <w:bCs/>
                <w:sz w:val="24"/>
              </w:rPr>
              <w:t>6%</w:t>
            </w:r>
            <w:r>
              <w:rPr>
                <w:rFonts w:hint="eastAsia"/>
                <w:bCs/>
                <w:sz w:val="24"/>
              </w:rPr>
              <w:t>，按月提息，按季付息，到期还本。分别编制借入、按月提息、按季付息、到期还本的分录。</w:t>
            </w:r>
          </w:p>
          <w:p w14:paraId="3E4ED1E2">
            <w:pPr>
              <w:tabs>
                <w:tab w:val="left" w:pos="1125"/>
              </w:tabs>
              <w:spacing w:line="420" w:lineRule="exact"/>
              <w:ind w:firstLine="480" w:firstLineChars="200"/>
              <w:rPr>
                <w:sz w:val="24"/>
              </w:rPr>
            </w:pPr>
            <w:r>
              <w:rPr>
                <w:sz w:val="24"/>
              </w:rPr>
              <w:t>C.</w:t>
            </w:r>
            <w:r>
              <w:rPr>
                <w:rFonts w:hint="eastAsia"/>
                <w:sz w:val="24"/>
              </w:rPr>
              <w:t>到期一次还本付息</w:t>
            </w:r>
          </w:p>
          <w:p w14:paraId="7B84C2FF">
            <w:pPr>
              <w:tabs>
                <w:tab w:val="left" w:pos="1125"/>
              </w:tabs>
              <w:spacing w:line="420" w:lineRule="exact"/>
              <w:ind w:firstLine="480" w:firstLineChars="200"/>
              <w:rPr>
                <w:sz w:val="24"/>
              </w:rPr>
            </w:pPr>
            <w:r>
              <w:rPr>
                <w:rFonts w:hint="eastAsia"/>
                <w:sz w:val="24"/>
              </w:rPr>
              <w:t>每月预提</w:t>
            </w:r>
          </w:p>
          <w:p w14:paraId="33EB315E">
            <w:pPr>
              <w:tabs>
                <w:tab w:val="left" w:pos="1125"/>
              </w:tabs>
              <w:spacing w:line="420" w:lineRule="exact"/>
              <w:ind w:firstLine="480" w:firstLineChars="200"/>
              <w:rPr>
                <w:sz w:val="24"/>
              </w:rPr>
            </w:pPr>
            <w:r>
              <w:rPr>
                <w:rFonts w:hint="eastAsia"/>
                <w:sz w:val="24"/>
              </w:rPr>
              <w:t>借：财务费用</w:t>
            </w:r>
          </w:p>
          <w:p w14:paraId="7BAFF169">
            <w:pPr>
              <w:tabs>
                <w:tab w:val="left" w:pos="1125"/>
              </w:tabs>
              <w:spacing w:line="420" w:lineRule="exact"/>
              <w:ind w:firstLine="960" w:firstLineChars="400"/>
              <w:rPr>
                <w:sz w:val="24"/>
              </w:rPr>
            </w:pPr>
            <w:r>
              <w:rPr>
                <w:rFonts w:hint="eastAsia"/>
                <w:sz w:val="24"/>
              </w:rPr>
              <w:t>贷：应付利息</w:t>
            </w:r>
          </w:p>
          <w:p w14:paraId="7876B172">
            <w:pPr>
              <w:tabs>
                <w:tab w:val="left" w:pos="1125"/>
              </w:tabs>
              <w:spacing w:line="420" w:lineRule="exact"/>
              <w:ind w:firstLine="480" w:firstLineChars="200"/>
              <w:rPr>
                <w:sz w:val="24"/>
              </w:rPr>
            </w:pPr>
            <w:r>
              <w:rPr>
                <w:rFonts w:hint="eastAsia"/>
                <w:sz w:val="24"/>
              </w:rPr>
              <w:t>到期一次还本付息</w:t>
            </w:r>
          </w:p>
          <w:p w14:paraId="6ADD2F6F">
            <w:pPr>
              <w:tabs>
                <w:tab w:val="left" w:pos="1125"/>
              </w:tabs>
              <w:spacing w:line="420" w:lineRule="exact"/>
              <w:ind w:firstLine="480" w:firstLineChars="200"/>
              <w:rPr>
                <w:sz w:val="24"/>
              </w:rPr>
            </w:pPr>
            <w:r>
              <w:rPr>
                <w:rFonts w:hint="eastAsia"/>
                <w:sz w:val="24"/>
              </w:rPr>
              <w:t>借：短期借款（本金）</w:t>
            </w:r>
          </w:p>
          <w:p w14:paraId="4271B7A0">
            <w:pPr>
              <w:tabs>
                <w:tab w:val="left" w:pos="1125"/>
              </w:tabs>
              <w:spacing w:line="420" w:lineRule="exact"/>
              <w:ind w:firstLine="960" w:firstLineChars="400"/>
              <w:rPr>
                <w:sz w:val="24"/>
              </w:rPr>
            </w:pPr>
            <w:r>
              <w:rPr>
                <w:rFonts w:hint="eastAsia"/>
                <w:sz w:val="24"/>
              </w:rPr>
              <w:t>应付利息</w:t>
            </w:r>
            <w:r>
              <w:rPr>
                <w:sz w:val="24"/>
              </w:rPr>
              <w:t>(</w:t>
            </w:r>
            <w:r>
              <w:rPr>
                <w:rFonts w:hint="eastAsia"/>
                <w:sz w:val="24"/>
              </w:rPr>
              <w:t>已预提的利息</w:t>
            </w:r>
            <w:r>
              <w:rPr>
                <w:sz w:val="24"/>
              </w:rPr>
              <w:t>)</w:t>
            </w:r>
          </w:p>
          <w:p w14:paraId="1F9E4A2C">
            <w:pPr>
              <w:tabs>
                <w:tab w:val="left" w:pos="1125"/>
              </w:tabs>
              <w:spacing w:line="420" w:lineRule="exact"/>
              <w:ind w:firstLine="960" w:firstLineChars="400"/>
              <w:rPr>
                <w:sz w:val="24"/>
              </w:rPr>
            </w:pPr>
            <w:r>
              <w:rPr>
                <w:rFonts w:hint="eastAsia"/>
                <w:sz w:val="24"/>
              </w:rPr>
              <w:t>财务费用</w:t>
            </w:r>
            <w:r>
              <w:rPr>
                <w:sz w:val="24"/>
              </w:rPr>
              <w:t>(</w:t>
            </w:r>
            <w:r>
              <w:rPr>
                <w:rFonts w:hint="eastAsia"/>
                <w:sz w:val="24"/>
              </w:rPr>
              <w:t>末预提的利息</w:t>
            </w:r>
            <w:r>
              <w:rPr>
                <w:sz w:val="24"/>
              </w:rPr>
              <w:t>)</w:t>
            </w:r>
          </w:p>
          <w:p w14:paraId="6F4E03A0">
            <w:pPr>
              <w:tabs>
                <w:tab w:val="left" w:pos="1125"/>
              </w:tabs>
              <w:spacing w:line="420" w:lineRule="exact"/>
              <w:ind w:firstLine="960" w:firstLineChars="400"/>
              <w:rPr>
                <w:sz w:val="24"/>
              </w:rPr>
            </w:pPr>
            <w:r>
              <w:rPr>
                <w:rFonts w:hint="eastAsia"/>
                <w:sz w:val="24"/>
              </w:rPr>
              <w:t>贷：银行存款</w:t>
            </w:r>
          </w:p>
          <w:p w14:paraId="0736CE73">
            <w:pPr>
              <w:tabs>
                <w:tab w:val="left" w:pos="1125"/>
              </w:tabs>
              <w:spacing w:line="420" w:lineRule="exact"/>
              <w:ind w:firstLine="480" w:firstLineChars="200"/>
              <w:rPr>
                <w:sz w:val="24"/>
              </w:rPr>
            </w:pPr>
            <w:r>
              <w:rPr>
                <w:rFonts w:hint="eastAsia"/>
                <w:sz w:val="24"/>
              </w:rPr>
              <w:t>举例：</w:t>
            </w:r>
            <w:r>
              <w:rPr>
                <w:sz w:val="24"/>
              </w:rPr>
              <w:t>2019</w:t>
            </w:r>
            <w:r>
              <w:rPr>
                <w:rFonts w:hint="eastAsia"/>
                <w:sz w:val="24"/>
              </w:rPr>
              <w:t>年</w:t>
            </w:r>
            <w:r>
              <w:rPr>
                <w:sz w:val="24"/>
              </w:rPr>
              <w:t>4</w:t>
            </w:r>
            <w:r>
              <w:rPr>
                <w:rFonts w:hint="eastAsia"/>
                <w:sz w:val="24"/>
              </w:rPr>
              <w:t>月</w:t>
            </w:r>
            <w:r>
              <w:rPr>
                <w:sz w:val="24"/>
              </w:rPr>
              <w:t>1</w:t>
            </w:r>
            <w:r>
              <w:rPr>
                <w:rFonts w:hint="eastAsia"/>
                <w:sz w:val="24"/>
              </w:rPr>
              <w:t>日，企业向银行借入期为</w:t>
            </w:r>
            <w:r>
              <w:rPr>
                <w:sz w:val="24"/>
              </w:rPr>
              <w:t>5</w:t>
            </w:r>
            <w:r>
              <w:rPr>
                <w:rFonts w:hint="eastAsia"/>
                <w:sz w:val="24"/>
              </w:rPr>
              <w:t>个月的款项</w:t>
            </w:r>
            <w:r>
              <w:rPr>
                <w:sz w:val="24"/>
              </w:rPr>
              <w:t>300 000</w:t>
            </w:r>
            <w:r>
              <w:rPr>
                <w:rFonts w:hint="eastAsia"/>
                <w:sz w:val="24"/>
              </w:rPr>
              <w:t>元，年利率为</w:t>
            </w:r>
            <w:r>
              <w:rPr>
                <w:sz w:val="24"/>
              </w:rPr>
              <w:t>6%</w:t>
            </w:r>
            <w:r>
              <w:rPr>
                <w:rFonts w:hint="eastAsia"/>
                <w:sz w:val="24"/>
              </w:rPr>
              <w:t>，按月提息，到期一次还本付息。分别编制借入、按月提息、到期一次还本付息的分录。</w:t>
            </w:r>
          </w:p>
          <w:p w14:paraId="6FD11344">
            <w:pPr>
              <w:spacing w:line="420" w:lineRule="exact"/>
              <w:rPr>
                <w:b/>
                <w:sz w:val="24"/>
              </w:rPr>
            </w:pPr>
            <w:r>
              <w:rPr>
                <w:rFonts w:hint="eastAsia" w:ascii="宋体" w:hAnsi="宋体" w:cs="宋体"/>
                <w:b/>
                <w:bCs/>
                <w:sz w:val="24"/>
              </w:rPr>
              <w:t>四、</w:t>
            </w:r>
            <w:r>
              <w:rPr>
                <w:rFonts w:hint="eastAsia"/>
                <w:b/>
                <w:bCs/>
                <w:sz w:val="24"/>
              </w:rPr>
              <w:t>课堂总结</w:t>
            </w:r>
          </w:p>
          <w:p w14:paraId="42DD191B">
            <w:pPr>
              <w:spacing w:line="420" w:lineRule="exact"/>
              <w:ind w:firstLine="480" w:firstLineChars="200"/>
              <w:rPr>
                <w:rFonts w:ascii="宋体" w:cs="宋体"/>
                <w:sz w:val="24"/>
              </w:rPr>
            </w:pPr>
            <w:bookmarkStart w:id="0" w:name="OLE_LINK1"/>
            <w:r>
              <w:rPr>
                <w:rFonts w:hint="eastAsia" w:ascii="宋体" w:cs="宋体"/>
                <w:sz w:val="24"/>
              </w:rPr>
              <w:t>1.</w:t>
            </w:r>
            <w:r>
              <w:rPr>
                <w:rFonts w:hint="eastAsia" w:ascii="宋体" w:cs="Courier New"/>
                <w:color w:val="000000"/>
                <w:kern w:val="0"/>
                <w:sz w:val="24"/>
              </w:rPr>
              <w:t>短期借款的账务处理</w:t>
            </w:r>
            <w:r>
              <w:rPr>
                <w:rFonts w:hint="eastAsia" w:ascii="宋体" w:cs="宋体"/>
                <w:sz w:val="24"/>
              </w:rPr>
              <w:t>；</w:t>
            </w:r>
          </w:p>
          <w:p w14:paraId="3718EEF6">
            <w:pPr>
              <w:spacing w:line="420" w:lineRule="exact"/>
              <w:ind w:firstLine="480" w:firstLineChars="200"/>
              <w:rPr>
                <w:rFonts w:ascii="宋体" w:cs="宋体"/>
                <w:sz w:val="24"/>
              </w:rPr>
            </w:pPr>
            <w:r>
              <w:rPr>
                <w:rFonts w:hint="eastAsia" w:ascii="宋体" w:cs="宋体"/>
                <w:sz w:val="24"/>
              </w:rPr>
              <w:t>2.</w:t>
            </w:r>
            <w:r>
              <w:rPr>
                <w:rFonts w:hint="eastAsia" w:ascii="宋体" w:cs="Courier New"/>
                <w:color w:val="333333"/>
                <w:kern w:val="0"/>
                <w:sz w:val="24"/>
              </w:rPr>
              <w:t>借款利息的账务处理</w:t>
            </w:r>
            <w:r>
              <w:rPr>
                <w:rFonts w:hint="eastAsia" w:ascii="宋体" w:hAnsi="宋体"/>
                <w:sz w:val="24"/>
              </w:rPr>
              <w:t>。</w:t>
            </w:r>
          </w:p>
          <w:bookmarkEnd w:id="0"/>
          <w:p w14:paraId="52941827">
            <w:pPr>
              <w:spacing w:line="420" w:lineRule="exact"/>
              <w:rPr>
                <w:b/>
                <w:sz w:val="24"/>
              </w:rPr>
            </w:pPr>
            <w:r>
              <w:rPr>
                <w:rFonts w:hint="eastAsia"/>
                <w:b/>
                <w:sz w:val="24"/>
              </w:rPr>
              <w:t>五、作业布置</w:t>
            </w:r>
          </w:p>
          <w:p w14:paraId="166F6045">
            <w:pPr>
              <w:spacing w:line="420" w:lineRule="exact"/>
              <w:ind w:firstLine="480" w:firstLineChars="200"/>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70A428E9">
            <w:pPr>
              <w:spacing w:line="400" w:lineRule="exact"/>
              <w:rPr>
                <w:rFonts w:hint="eastAsia" w:ascii="宋体" w:cs="宋体"/>
                <w:sz w:val="24"/>
              </w:rPr>
            </w:pPr>
            <w:r>
              <w:rPr>
                <w:rFonts w:hint="eastAsia" w:ascii="宋体" w:cs="宋体"/>
                <w:sz w:val="24"/>
              </w:rPr>
              <w:t xml:space="preserve"> </w:t>
            </w: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491278DC">
            <w:pPr>
              <w:spacing w:line="400" w:lineRule="exact"/>
              <w:rPr>
                <w:rFonts w:ascii="宋体" w:cs="宋体"/>
                <w:sz w:val="24"/>
              </w:rPr>
            </w:pPr>
          </w:p>
          <w:p w14:paraId="64B36065">
            <w:pPr>
              <w:spacing w:line="400" w:lineRule="exact"/>
              <w:rPr>
                <w:rFonts w:hint="eastAsia" w:ascii="宋体" w:cs="宋体"/>
                <w:sz w:val="24"/>
              </w:rPr>
            </w:pPr>
            <w:r>
              <w:rPr>
                <w:rFonts w:hint="eastAsia" w:ascii="宋体" w:cs="宋体"/>
                <w:sz w:val="24"/>
              </w:rPr>
              <w:t>教师强调期限</w:t>
            </w: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FA3B3A0">
            <w:pPr>
              <w:spacing w:line="400" w:lineRule="exact"/>
              <w:rPr>
                <w:rFonts w:ascii="宋体" w:cs="宋体"/>
                <w:sz w:val="24"/>
              </w:rPr>
            </w:pPr>
          </w:p>
          <w:p w14:paraId="18466FF5">
            <w:pPr>
              <w:spacing w:line="400" w:lineRule="exact"/>
              <w:rPr>
                <w:rFonts w:ascii="宋体" w:cs="宋体"/>
                <w:sz w:val="24"/>
              </w:rPr>
            </w:pPr>
          </w:p>
          <w:p w14:paraId="3381B8AC">
            <w:pPr>
              <w:spacing w:line="400" w:lineRule="exact"/>
              <w:rPr>
                <w:rFonts w:hint="eastAsia" w:ascii="宋体" w:cs="宋体"/>
                <w:sz w:val="24"/>
              </w:rPr>
            </w:pPr>
          </w:p>
          <w:p w14:paraId="2BC47B11">
            <w:pPr>
              <w:spacing w:line="400" w:lineRule="exact"/>
              <w:rPr>
                <w:rFonts w:ascii="宋体" w:cs="宋体"/>
                <w:sz w:val="24"/>
              </w:rPr>
            </w:pPr>
            <w:r>
              <w:rPr>
                <w:rFonts w:hint="eastAsia" w:ascii="宋体" w:cs="宋体"/>
                <w:sz w:val="24"/>
              </w:rPr>
              <w:t>教师讲解</w:t>
            </w:r>
          </w:p>
          <w:p w14:paraId="2BB1F2C6">
            <w:pPr>
              <w:spacing w:line="400" w:lineRule="exact"/>
              <w:rPr>
                <w:rFonts w:ascii="宋体" w:cs="宋体"/>
                <w:sz w:val="24"/>
              </w:rPr>
            </w:pPr>
          </w:p>
          <w:p w14:paraId="64BB673A">
            <w:pPr>
              <w:spacing w:line="400" w:lineRule="exact"/>
              <w:rPr>
                <w:rFonts w:ascii="宋体" w:cs="宋体"/>
                <w:sz w:val="24"/>
              </w:rPr>
            </w:pPr>
          </w:p>
          <w:p w14:paraId="0473F8FC">
            <w:pPr>
              <w:spacing w:line="400" w:lineRule="exact"/>
              <w:rPr>
                <w:rFonts w:ascii="宋体" w:cs="宋体"/>
                <w:sz w:val="24"/>
              </w:rPr>
            </w:pPr>
          </w:p>
          <w:p w14:paraId="76AD7398">
            <w:pPr>
              <w:spacing w:line="400" w:lineRule="exact"/>
              <w:rPr>
                <w:rFonts w:ascii="宋体" w:cs="宋体"/>
                <w:sz w:val="24"/>
              </w:rPr>
            </w:pPr>
          </w:p>
          <w:p w14:paraId="77388667">
            <w:pPr>
              <w:spacing w:line="400" w:lineRule="exact"/>
              <w:rPr>
                <w:rFonts w:ascii="宋体" w:cs="宋体"/>
                <w:sz w:val="24"/>
              </w:rPr>
            </w:pPr>
            <w:r>
              <w:rPr>
                <w:rFonts w:hint="eastAsia" w:ascii="宋体" w:cs="宋体"/>
                <w:sz w:val="24"/>
              </w:rPr>
              <w:t>学生总结，上台展示</w:t>
            </w:r>
          </w:p>
          <w:p w14:paraId="4E8904BE">
            <w:pPr>
              <w:spacing w:line="400" w:lineRule="exact"/>
              <w:rPr>
                <w:rFonts w:ascii="宋体" w:cs="宋体"/>
                <w:sz w:val="24"/>
              </w:rPr>
            </w:pPr>
          </w:p>
          <w:p w14:paraId="7987D971">
            <w:pPr>
              <w:spacing w:line="400" w:lineRule="exact"/>
              <w:rPr>
                <w:rFonts w:ascii="宋体" w:cs="宋体"/>
                <w:sz w:val="24"/>
              </w:rPr>
            </w:pPr>
          </w:p>
          <w:p w14:paraId="6BADBDE2">
            <w:pPr>
              <w:spacing w:line="400" w:lineRule="exact"/>
              <w:rPr>
                <w:rFonts w:ascii="宋体" w:cs="宋体"/>
                <w:sz w:val="24"/>
              </w:rPr>
            </w:pPr>
          </w:p>
          <w:p w14:paraId="5EDBC5CF">
            <w:pPr>
              <w:spacing w:line="400" w:lineRule="exact"/>
              <w:rPr>
                <w:rFonts w:ascii="宋体" w:cs="宋体"/>
                <w:sz w:val="24"/>
              </w:rPr>
            </w:pPr>
          </w:p>
          <w:p w14:paraId="331FA0EB">
            <w:pPr>
              <w:spacing w:line="400" w:lineRule="exact"/>
              <w:rPr>
                <w:rFonts w:ascii="宋体" w:cs="宋体"/>
                <w:sz w:val="24"/>
              </w:rPr>
            </w:pPr>
          </w:p>
          <w:p w14:paraId="791A2C67">
            <w:pPr>
              <w:spacing w:line="400" w:lineRule="exact"/>
              <w:rPr>
                <w:rFonts w:ascii="宋体" w:cs="宋体"/>
                <w:sz w:val="24"/>
              </w:rPr>
            </w:pPr>
          </w:p>
          <w:p w14:paraId="6549CF21">
            <w:pPr>
              <w:spacing w:line="400" w:lineRule="exact"/>
              <w:rPr>
                <w:rFonts w:ascii="宋体" w:cs="宋体"/>
                <w:sz w:val="24"/>
              </w:rPr>
            </w:pPr>
          </w:p>
          <w:p w14:paraId="3F4B3805">
            <w:pPr>
              <w:spacing w:line="420" w:lineRule="exact"/>
              <w:rPr>
                <w:rFonts w:ascii="宋体" w:cs="宋体"/>
                <w:sz w:val="24"/>
              </w:rPr>
            </w:pPr>
          </w:p>
          <w:p w14:paraId="43B0EB49">
            <w:pPr>
              <w:spacing w:line="420" w:lineRule="exact"/>
              <w:rPr>
                <w:rFonts w:ascii="宋体" w:cs="宋体"/>
                <w:sz w:val="24"/>
              </w:rPr>
            </w:pPr>
          </w:p>
          <w:p w14:paraId="753F36B1">
            <w:pPr>
              <w:spacing w:line="420" w:lineRule="exact"/>
              <w:rPr>
                <w:rFonts w:ascii="宋体" w:cs="宋体"/>
                <w:sz w:val="24"/>
              </w:rPr>
            </w:pPr>
          </w:p>
          <w:p w14:paraId="15222914">
            <w:pPr>
              <w:spacing w:line="420" w:lineRule="exact"/>
              <w:rPr>
                <w:rFonts w:ascii="宋体" w:cs="宋体"/>
                <w:sz w:val="24"/>
              </w:rPr>
            </w:pPr>
          </w:p>
          <w:p w14:paraId="5A8E92A5">
            <w:pPr>
              <w:spacing w:line="420" w:lineRule="exact"/>
              <w:rPr>
                <w:rFonts w:ascii="宋体" w:cs="宋体"/>
                <w:sz w:val="24"/>
              </w:rPr>
            </w:pPr>
          </w:p>
          <w:p w14:paraId="2A9CAE7E">
            <w:pPr>
              <w:spacing w:line="420" w:lineRule="exact"/>
              <w:rPr>
                <w:rFonts w:ascii="宋体" w:cs="宋体"/>
                <w:sz w:val="24"/>
              </w:rPr>
            </w:pPr>
          </w:p>
          <w:p w14:paraId="57DED67D">
            <w:pPr>
              <w:spacing w:line="420" w:lineRule="exact"/>
              <w:rPr>
                <w:rFonts w:ascii="宋体" w:cs="宋体"/>
                <w:sz w:val="24"/>
              </w:rPr>
            </w:pPr>
          </w:p>
          <w:p w14:paraId="0E2A5DEE">
            <w:pPr>
              <w:spacing w:line="420" w:lineRule="exact"/>
              <w:rPr>
                <w:rFonts w:ascii="宋体" w:cs="宋体"/>
                <w:sz w:val="24"/>
              </w:rPr>
            </w:pPr>
          </w:p>
          <w:p w14:paraId="723799F6">
            <w:pPr>
              <w:spacing w:line="420" w:lineRule="exact"/>
              <w:rPr>
                <w:rFonts w:ascii="宋体" w:cs="宋体"/>
                <w:sz w:val="24"/>
              </w:rPr>
            </w:pPr>
            <w:r>
              <w:rPr>
                <w:rFonts w:hint="eastAsia" w:ascii="宋体" w:cs="宋体"/>
                <w:sz w:val="24"/>
              </w:rPr>
              <w:t>学生展示，教师点评</w:t>
            </w:r>
          </w:p>
          <w:p w14:paraId="5FC0791E">
            <w:pPr>
              <w:spacing w:line="420" w:lineRule="exact"/>
              <w:rPr>
                <w:rFonts w:ascii="宋体" w:cs="宋体"/>
                <w:sz w:val="24"/>
              </w:rPr>
            </w:pPr>
          </w:p>
          <w:p w14:paraId="169A680D">
            <w:pPr>
              <w:spacing w:line="420" w:lineRule="exact"/>
              <w:rPr>
                <w:rFonts w:ascii="宋体" w:cs="宋体"/>
                <w:sz w:val="24"/>
              </w:rPr>
            </w:pPr>
          </w:p>
          <w:p w14:paraId="76473B92">
            <w:pPr>
              <w:spacing w:line="420" w:lineRule="exact"/>
              <w:rPr>
                <w:rFonts w:ascii="宋体" w:cs="宋体"/>
                <w:sz w:val="24"/>
              </w:rPr>
            </w:pPr>
          </w:p>
          <w:p w14:paraId="1B5406EA">
            <w:pPr>
              <w:spacing w:line="420" w:lineRule="exact"/>
              <w:rPr>
                <w:rFonts w:ascii="宋体" w:cs="宋体"/>
                <w:sz w:val="24"/>
              </w:rPr>
            </w:pPr>
          </w:p>
          <w:p w14:paraId="0BB01CEF">
            <w:pPr>
              <w:spacing w:line="420" w:lineRule="exact"/>
              <w:rPr>
                <w:rFonts w:ascii="宋体" w:cs="宋体"/>
                <w:sz w:val="24"/>
              </w:rPr>
            </w:pPr>
          </w:p>
          <w:p w14:paraId="61F3F542">
            <w:pPr>
              <w:spacing w:line="420" w:lineRule="exact"/>
              <w:rPr>
                <w:rFonts w:ascii="宋体" w:cs="宋体"/>
                <w:sz w:val="24"/>
              </w:rPr>
            </w:pPr>
          </w:p>
          <w:p w14:paraId="265B7663">
            <w:pPr>
              <w:spacing w:line="420" w:lineRule="exact"/>
              <w:rPr>
                <w:rFonts w:ascii="宋体" w:cs="宋体"/>
                <w:sz w:val="24"/>
              </w:rPr>
            </w:pPr>
          </w:p>
          <w:p w14:paraId="3AF74DFA">
            <w:pPr>
              <w:spacing w:line="420" w:lineRule="exact"/>
              <w:rPr>
                <w:rFonts w:ascii="宋体" w:cs="宋体"/>
                <w:sz w:val="24"/>
              </w:rPr>
            </w:pPr>
          </w:p>
          <w:p w14:paraId="462903B7">
            <w:pPr>
              <w:spacing w:line="420" w:lineRule="exact"/>
              <w:rPr>
                <w:rFonts w:ascii="宋体" w:cs="宋体"/>
                <w:sz w:val="24"/>
              </w:rPr>
            </w:pPr>
            <w:r>
              <w:rPr>
                <w:rFonts w:hint="eastAsia" w:ascii="宋体" w:cs="宋体"/>
                <w:sz w:val="24"/>
              </w:rPr>
              <w:t>学生展示，教师点评</w:t>
            </w:r>
          </w:p>
          <w:p w14:paraId="48EF9771">
            <w:pPr>
              <w:spacing w:line="420" w:lineRule="exact"/>
              <w:rPr>
                <w:rFonts w:ascii="宋体" w:cs="宋体"/>
                <w:sz w:val="24"/>
              </w:rPr>
            </w:pPr>
          </w:p>
          <w:p w14:paraId="13F4330E">
            <w:pPr>
              <w:spacing w:line="420" w:lineRule="exact"/>
              <w:rPr>
                <w:rFonts w:ascii="宋体" w:cs="宋体"/>
                <w:sz w:val="24"/>
              </w:rPr>
            </w:pPr>
          </w:p>
          <w:p w14:paraId="24D13A1B">
            <w:pPr>
              <w:spacing w:line="420" w:lineRule="exact"/>
              <w:rPr>
                <w:rFonts w:ascii="宋体" w:cs="宋体"/>
                <w:sz w:val="24"/>
              </w:rPr>
            </w:pPr>
          </w:p>
          <w:p w14:paraId="14601B05">
            <w:pPr>
              <w:spacing w:line="420" w:lineRule="exact"/>
              <w:rPr>
                <w:rFonts w:ascii="宋体" w:cs="宋体"/>
                <w:sz w:val="24"/>
              </w:rPr>
            </w:pPr>
          </w:p>
          <w:p w14:paraId="07C439A9">
            <w:pPr>
              <w:spacing w:line="420" w:lineRule="exact"/>
              <w:rPr>
                <w:rFonts w:ascii="宋体" w:cs="宋体"/>
                <w:sz w:val="24"/>
              </w:rPr>
            </w:pPr>
          </w:p>
          <w:p w14:paraId="1CD416FE">
            <w:pPr>
              <w:spacing w:line="420" w:lineRule="exact"/>
              <w:rPr>
                <w:rFonts w:ascii="宋体" w:cs="宋体"/>
                <w:sz w:val="24"/>
              </w:rPr>
            </w:pPr>
          </w:p>
          <w:p w14:paraId="2AEA3F66">
            <w:pPr>
              <w:spacing w:line="420" w:lineRule="exact"/>
              <w:rPr>
                <w:rFonts w:ascii="宋体" w:cs="宋体"/>
                <w:sz w:val="24"/>
              </w:rPr>
            </w:pPr>
          </w:p>
          <w:p w14:paraId="4491777C">
            <w:pPr>
              <w:spacing w:line="420" w:lineRule="exact"/>
              <w:rPr>
                <w:rFonts w:hint="eastAsia"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5C8EB27D">
      <w:pPr>
        <w:jc w:val="center"/>
        <w:rPr>
          <w:rFonts w:hint="eastAsia" w:ascii="仿宋_GB2312" w:hAnsi="仿宋_GB2312" w:eastAsia="仿宋_GB2312" w:cs="仿宋_GB2312"/>
          <w:sz w:val="32"/>
          <w:szCs w:val="32"/>
        </w:rPr>
      </w:pPr>
    </w:p>
    <w:p w14:paraId="69623A14">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B3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785AF4D8">
            <w:pPr>
              <w:jc w:val="center"/>
              <w:rPr>
                <w:rFonts w:ascii="宋体" w:cs="宋体"/>
                <w:b/>
                <w:sz w:val="24"/>
              </w:rPr>
            </w:pPr>
            <w:r>
              <w:rPr>
                <w:rFonts w:hint="eastAsia" w:ascii="宋体" w:hAnsi="宋体" w:cs="宋体"/>
                <w:b/>
                <w:sz w:val="24"/>
              </w:rPr>
              <w:t>授课科目</w:t>
            </w:r>
          </w:p>
        </w:tc>
        <w:tc>
          <w:tcPr>
            <w:tcW w:w="2508" w:type="dxa"/>
            <w:vAlign w:val="center"/>
          </w:tcPr>
          <w:p w14:paraId="546FEBAB">
            <w:pPr>
              <w:jc w:val="center"/>
              <w:rPr>
                <w:rFonts w:ascii="宋体" w:cs="宋体"/>
                <w:bCs/>
                <w:sz w:val="24"/>
              </w:rPr>
            </w:pPr>
            <w:r>
              <w:rPr>
                <w:rFonts w:hint="eastAsia" w:ascii="宋体" w:hAnsi="宋体" w:cs="宋体"/>
                <w:bCs/>
                <w:sz w:val="24"/>
              </w:rPr>
              <w:t>财务会计</w:t>
            </w:r>
          </w:p>
        </w:tc>
        <w:tc>
          <w:tcPr>
            <w:tcW w:w="1677" w:type="dxa"/>
            <w:vAlign w:val="center"/>
          </w:tcPr>
          <w:p w14:paraId="64B0D9DB">
            <w:pPr>
              <w:jc w:val="center"/>
              <w:rPr>
                <w:rFonts w:ascii="宋体" w:cs="宋体"/>
                <w:b/>
                <w:sz w:val="24"/>
              </w:rPr>
            </w:pPr>
            <w:r>
              <w:rPr>
                <w:rFonts w:hint="eastAsia" w:ascii="宋体" w:hAnsi="宋体" w:cs="宋体"/>
                <w:b/>
                <w:sz w:val="24"/>
              </w:rPr>
              <w:t>授课教师</w:t>
            </w:r>
          </w:p>
        </w:tc>
        <w:tc>
          <w:tcPr>
            <w:tcW w:w="2887" w:type="dxa"/>
            <w:gridSpan w:val="2"/>
            <w:vAlign w:val="center"/>
          </w:tcPr>
          <w:p w14:paraId="6FA2A57C">
            <w:pPr>
              <w:jc w:val="center"/>
              <w:rPr>
                <w:rFonts w:ascii="宋体" w:cs="宋体"/>
                <w:bCs/>
                <w:sz w:val="24"/>
              </w:rPr>
            </w:pPr>
            <w:r>
              <w:rPr>
                <w:rFonts w:hint="eastAsia" w:ascii="宋体" w:hAnsi="宋体" w:cs="宋体"/>
                <w:bCs/>
                <w:sz w:val="24"/>
              </w:rPr>
              <w:t>赵宁宁</w:t>
            </w:r>
          </w:p>
        </w:tc>
      </w:tr>
      <w:tr w14:paraId="1BC5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79776AE9">
            <w:pPr>
              <w:jc w:val="center"/>
              <w:rPr>
                <w:rFonts w:ascii="宋体" w:cs="宋体"/>
                <w:b/>
                <w:sz w:val="24"/>
              </w:rPr>
            </w:pPr>
            <w:r>
              <w:rPr>
                <w:rFonts w:hint="eastAsia" w:ascii="宋体" w:hAnsi="宋体" w:cs="宋体"/>
                <w:b/>
                <w:sz w:val="24"/>
              </w:rPr>
              <w:t>授课内容</w:t>
            </w:r>
          </w:p>
        </w:tc>
        <w:tc>
          <w:tcPr>
            <w:tcW w:w="2508" w:type="dxa"/>
            <w:vAlign w:val="center"/>
          </w:tcPr>
          <w:p w14:paraId="754D61D4">
            <w:pPr>
              <w:ind w:firstLine="240" w:firstLineChars="100"/>
              <w:jc w:val="center"/>
              <w:rPr>
                <w:rFonts w:ascii="宋体" w:cs="宋体"/>
                <w:sz w:val="24"/>
              </w:rPr>
            </w:pPr>
            <w:r>
              <w:rPr>
                <w:rFonts w:hint="eastAsia" w:ascii="宋体" w:hAnsi="宋体"/>
                <w:color w:val="000000"/>
                <w:sz w:val="24"/>
              </w:rPr>
              <w:t>长期借款</w:t>
            </w:r>
          </w:p>
        </w:tc>
        <w:tc>
          <w:tcPr>
            <w:tcW w:w="1677" w:type="dxa"/>
            <w:vAlign w:val="center"/>
          </w:tcPr>
          <w:p w14:paraId="34AF0584">
            <w:pPr>
              <w:jc w:val="center"/>
              <w:rPr>
                <w:rFonts w:ascii="宋体" w:cs="宋体"/>
                <w:b/>
                <w:sz w:val="24"/>
              </w:rPr>
            </w:pPr>
            <w:r>
              <w:rPr>
                <w:rFonts w:hint="eastAsia" w:ascii="宋体" w:hAnsi="宋体" w:cs="宋体"/>
                <w:b/>
                <w:sz w:val="24"/>
              </w:rPr>
              <w:t>授课班级</w:t>
            </w:r>
          </w:p>
        </w:tc>
        <w:tc>
          <w:tcPr>
            <w:tcW w:w="2887" w:type="dxa"/>
            <w:gridSpan w:val="2"/>
            <w:vAlign w:val="center"/>
          </w:tcPr>
          <w:p w14:paraId="39736A67">
            <w:pPr>
              <w:jc w:val="center"/>
              <w:rPr>
                <w:rFonts w:ascii="宋体" w:cs="宋体"/>
                <w:bCs/>
                <w:sz w:val="24"/>
              </w:rPr>
            </w:pPr>
          </w:p>
        </w:tc>
      </w:tr>
      <w:tr w14:paraId="23C1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AE03983">
            <w:pPr>
              <w:jc w:val="center"/>
              <w:rPr>
                <w:rFonts w:ascii="宋体" w:cs="宋体"/>
                <w:b/>
                <w:sz w:val="24"/>
              </w:rPr>
            </w:pPr>
            <w:r>
              <w:rPr>
                <w:rFonts w:hint="eastAsia" w:ascii="宋体" w:hAnsi="宋体" w:cs="宋体"/>
                <w:b/>
                <w:sz w:val="24"/>
              </w:rPr>
              <w:t>授课方法</w:t>
            </w:r>
          </w:p>
        </w:tc>
        <w:tc>
          <w:tcPr>
            <w:tcW w:w="2508" w:type="dxa"/>
            <w:vAlign w:val="center"/>
          </w:tcPr>
          <w:p w14:paraId="570AFADB">
            <w:pPr>
              <w:jc w:val="center"/>
              <w:rPr>
                <w:rFonts w:ascii="宋体" w:cs="宋体"/>
                <w:bCs/>
                <w:sz w:val="24"/>
              </w:rPr>
            </w:pPr>
            <w:r>
              <w:rPr>
                <w:rFonts w:hint="eastAsia" w:ascii="宋体" w:hAnsi="宋体" w:cs="宋体"/>
                <w:bCs/>
                <w:sz w:val="24"/>
              </w:rPr>
              <w:t>讲授</w:t>
            </w:r>
          </w:p>
        </w:tc>
        <w:tc>
          <w:tcPr>
            <w:tcW w:w="1677" w:type="dxa"/>
            <w:vAlign w:val="center"/>
          </w:tcPr>
          <w:p w14:paraId="5B467A19">
            <w:pPr>
              <w:jc w:val="center"/>
              <w:rPr>
                <w:rFonts w:ascii="宋体" w:cs="宋体"/>
                <w:sz w:val="24"/>
              </w:rPr>
            </w:pPr>
            <w:r>
              <w:rPr>
                <w:rFonts w:hint="eastAsia" w:ascii="宋体" w:hAnsi="宋体" w:cs="宋体"/>
                <w:b/>
                <w:sz w:val="24"/>
              </w:rPr>
              <w:t>课时数</w:t>
            </w:r>
          </w:p>
        </w:tc>
        <w:tc>
          <w:tcPr>
            <w:tcW w:w="2887" w:type="dxa"/>
            <w:gridSpan w:val="2"/>
            <w:vAlign w:val="center"/>
          </w:tcPr>
          <w:p w14:paraId="39C7096B">
            <w:pPr>
              <w:jc w:val="center"/>
              <w:rPr>
                <w:rFonts w:ascii="宋体" w:cs="宋体"/>
                <w:bCs/>
                <w:sz w:val="24"/>
              </w:rPr>
            </w:pPr>
            <w:r>
              <w:rPr>
                <w:rFonts w:ascii="宋体" w:hAnsi="宋体" w:cs="宋体"/>
                <w:bCs/>
                <w:sz w:val="24"/>
              </w:rPr>
              <w:t>2</w:t>
            </w:r>
          </w:p>
        </w:tc>
      </w:tr>
      <w:tr w14:paraId="3255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5" w:hRule="atLeast"/>
          <w:jc w:val="center"/>
        </w:trPr>
        <w:tc>
          <w:tcPr>
            <w:tcW w:w="1548" w:type="dxa"/>
            <w:vAlign w:val="center"/>
          </w:tcPr>
          <w:p w14:paraId="427995AC">
            <w:pPr>
              <w:jc w:val="center"/>
              <w:rPr>
                <w:rFonts w:ascii="宋体" w:cs="宋体"/>
                <w:sz w:val="24"/>
              </w:rPr>
            </w:pPr>
            <w:r>
              <w:rPr>
                <w:rFonts w:hint="eastAsia" w:ascii="宋体" w:hAnsi="宋体" w:cs="宋体"/>
                <w:b/>
                <w:sz w:val="24"/>
              </w:rPr>
              <w:t>教学目标</w:t>
            </w:r>
          </w:p>
        </w:tc>
        <w:tc>
          <w:tcPr>
            <w:tcW w:w="7072" w:type="dxa"/>
            <w:gridSpan w:val="4"/>
            <w:vAlign w:val="center"/>
          </w:tcPr>
          <w:p w14:paraId="66E32622">
            <w:pPr>
              <w:spacing w:line="420" w:lineRule="exact"/>
              <w:rPr>
                <w:rFonts w:ascii="宋体" w:cs="宋体"/>
                <w:sz w:val="24"/>
              </w:rPr>
            </w:pPr>
          </w:p>
          <w:p w14:paraId="333AD492">
            <w:pPr>
              <w:spacing w:line="420" w:lineRule="exact"/>
              <w:rPr>
                <w:rFonts w:ascii="宋体" w:cs="宋体"/>
                <w:sz w:val="24"/>
              </w:rPr>
            </w:pPr>
            <w:r>
              <w:rPr>
                <w:rFonts w:hint="eastAsia" w:ascii="宋体" w:cs="宋体"/>
                <w:sz w:val="24"/>
              </w:rPr>
              <w:t>1.知识目标：掌握</w:t>
            </w:r>
            <w:r>
              <w:rPr>
                <w:rFonts w:hint="eastAsia" w:ascii="宋体" w:hAnsi="宋体"/>
                <w:color w:val="000000"/>
                <w:sz w:val="24"/>
              </w:rPr>
              <w:t>长期</w:t>
            </w:r>
            <w:r>
              <w:rPr>
                <w:rFonts w:hint="eastAsia" w:ascii="宋体" w:cs="宋体"/>
                <w:sz w:val="24"/>
              </w:rPr>
              <w:t>借款的核算；</w:t>
            </w:r>
          </w:p>
          <w:p w14:paraId="72F9C64B">
            <w:pPr>
              <w:spacing w:line="420" w:lineRule="exact"/>
              <w:rPr>
                <w:rFonts w:hint="eastAsia" w:ascii="宋体" w:cs="宋体"/>
                <w:sz w:val="24"/>
              </w:rPr>
            </w:pPr>
            <w:r>
              <w:rPr>
                <w:rFonts w:hint="eastAsia" w:ascii="宋体" w:cs="宋体"/>
                <w:sz w:val="24"/>
              </w:rPr>
              <w:t>2.能力目标：正确进行账务处理。</w:t>
            </w:r>
          </w:p>
          <w:p w14:paraId="62FA2B22">
            <w:pPr>
              <w:spacing w:line="420" w:lineRule="exact"/>
              <w:rPr>
                <w:rFonts w:ascii="宋体" w:cs="宋体"/>
                <w:sz w:val="24"/>
              </w:rPr>
            </w:pPr>
          </w:p>
        </w:tc>
      </w:tr>
      <w:tr w14:paraId="0C34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180BD256">
            <w:pPr>
              <w:jc w:val="center"/>
              <w:rPr>
                <w:rFonts w:ascii="宋体" w:cs="宋体"/>
                <w:b/>
                <w:sz w:val="24"/>
              </w:rPr>
            </w:pPr>
            <w:r>
              <w:rPr>
                <w:rFonts w:hint="eastAsia" w:ascii="宋体" w:hAnsi="宋体" w:cs="宋体"/>
                <w:b/>
                <w:sz w:val="24"/>
              </w:rPr>
              <w:t>思政要点</w:t>
            </w:r>
          </w:p>
        </w:tc>
        <w:tc>
          <w:tcPr>
            <w:tcW w:w="7072" w:type="dxa"/>
            <w:gridSpan w:val="4"/>
            <w:vAlign w:val="center"/>
          </w:tcPr>
          <w:p w14:paraId="1890F5DA">
            <w:pPr>
              <w:pStyle w:val="6"/>
              <w:widowControl/>
              <w:spacing w:beforeAutospacing="0" w:afterAutospacing="0"/>
              <w:ind w:left="720"/>
              <w:rPr>
                <w:rFonts w:ascii="宋体" w:hAnsi="宋体" w:cs="宋体"/>
              </w:rPr>
            </w:pPr>
            <w:r>
              <w:rPr>
                <w:rFonts w:hint="eastAsia" w:ascii="宋体" w:hAnsi="宋体" w:cs="微软雅黑"/>
              </w:rPr>
              <w:t>培养学生风险防范意识</w:t>
            </w:r>
          </w:p>
        </w:tc>
      </w:tr>
      <w:tr w14:paraId="3638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0557A82">
            <w:pPr>
              <w:jc w:val="center"/>
              <w:rPr>
                <w:rFonts w:ascii="宋体" w:cs="宋体"/>
                <w:b/>
                <w:sz w:val="24"/>
              </w:rPr>
            </w:pPr>
            <w:r>
              <w:rPr>
                <w:rFonts w:hint="eastAsia" w:ascii="宋体" w:hAnsi="宋体" w:cs="宋体"/>
                <w:b/>
                <w:sz w:val="24"/>
              </w:rPr>
              <w:t>重点难点</w:t>
            </w:r>
          </w:p>
        </w:tc>
        <w:tc>
          <w:tcPr>
            <w:tcW w:w="7072" w:type="dxa"/>
            <w:gridSpan w:val="4"/>
            <w:vAlign w:val="center"/>
          </w:tcPr>
          <w:p w14:paraId="5D223EC1">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79330AF8">
            <w:pPr>
              <w:spacing w:line="420" w:lineRule="exact"/>
              <w:ind w:firstLine="480" w:firstLineChars="200"/>
              <w:rPr>
                <w:rFonts w:ascii="宋体" w:cs="Courier New"/>
                <w:color w:val="000000" w:themeColor="text1"/>
                <w:kern w:val="0"/>
                <w:sz w:val="24"/>
              </w:rPr>
            </w:pPr>
            <w:r>
              <w:rPr>
                <w:rFonts w:hint="eastAsia" w:ascii="宋体" w:hAnsi="宋体"/>
                <w:color w:val="000000"/>
                <w:sz w:val="24"/>
              </w:rPr>
              <w:t>长期</w:t>
            </w:r>
            <w:r>
              <w:rPr>
                <w:rFonts w:hint="eastAsia" w:ascii="宋体" w:cs="Courier New"/>
                <w:color w:val="000000" w:themeColor="text1"/>
                <w:kern w:val="0"/>
                <w:sz w:val="24"/>
              </w:rPr>
              <w:t>借款的账务处理</w:t>
            </w:r>
          </w:p>
        </w:tc>
      </w:tr>
      <w:tr w14:paraId="6835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D0505B8">
            <w:pPr>
              <w:jc w:val="center"/>
              <w:rPr>
                <w:rFonts w:ascii="宋体" w:cs="宋体"/>
                <w:b/>
                <w:sz w:val="24"/>
              </w:rPr>
            </w:pPr>
          </w:p>
        </w:tc>
        <w:tc>
          <w:tcPr>
            <w:tcW w:w="7072" w:type="dxa"/>
            <w:gridSpan w:val="4"/>
          </w:tcPr>
          <w:p w14:paraId="2D378EBB">
            <w:pPr>
              <w:spacing w:line="420" w:lineRule="exact"/>
              <w:rPr>
                <w:rFonts w:hint="eastAsia" w:ascii="宋体" w:hAnsi="宋体" w:cs="Courier New"/>
                <w:color w:val="333333"/>
                <w:kern w:val="0"/>
                <w:sz w:val="24"/>
              </w:rPr>
            </w:pPr>
          </w:p>
          <w:p w14:paraId="476B6058">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663DB428">
            <w:pPr>
              <w:spacing w:line="420" w:lineRule="exact"/>
              <w:ind w:firstLine="480" w:firstLineChars="200"/>
              <w:rPr>
                <w:rFonts w:ascii="宋体" w:cs="Courier New"/>
                <w:color w:val="000000" w:themeColor="text1"/>
                <w:kern w:val="0"/>
                <w:sz w:val="24"/>
              </w:rPr>
            </w:pPr>
            <w:r>
              <w:rPr>
                <w:rFonts w:hint="eastAsia" w:ascii="宋体" w:cs="Courier New"/>
                <w:color w:val="333333"/>
                <w:kern w:val="0"/>
                <w:sz w:val="24"/>
              </w:rPr>
              <w:t>借款利息的账务处理</w:t>
            </w:r>
          </w:p>
        </w:tc>
      </w:tr>
      <w:tr w14:paraId="4EED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5E8A8C79">
            <w:pPr>
              <w:jc w:val="center"/>
              <w:rPr>
                <w:rFonts w:ascii="宋体" w:cs="宋体"/>
                <w:b/>
                <w:sz w:val="24"/>
              </w:rPr>
            </w:pPr>
            <w:r>
              <w:rPr>
                <w:rFonts w:hint="eastAsia" w:ascii="宋体" w:hAnsi="宋体" w:cs="宋体"/>
                <w:b/>
                <w:sz w:val="24"/>
              </w:rPr>
              <w:t>教学准备</w:t>
            </w:r>
          </w:p>
        </w:tc>
        <w:tc>
          <w:tcPr>
            <w:tcW w:w="7072" w:type="dxa"/>
            <w:gridSpan w:val="4"/>
            <w:vAlign w:val="center"/>
          </w:tcPr>
          <w:p w14:paraId="043BEEE1">
            <w:pPr>
              <w:spacing w:line="400" w:lineRule="exact"/>
              <w:ind w:firstLine="480" w:firstLineChars="200"/>
              <w:rPr>
                <w:rFonts w:ascii="宋体" w:cs="宋体"/>
                <w:sz w:val="24"/>
              </w:rPr>
            </w:pPr>
          </w:p>
          <w:p w14:paraId="0A47D6F4">
            <w:pPr>
              <w:spacing w:line="400" w:lineRule="exact"/>
              <w:rPr>
                <w:rFonts w:hint="eastAsia" w:ascii="宋体" w:hAnsi="宋体" w:cs="宋体"/>
                <w:sz w:val="24"/>
              </w:rPr>
            </w:pPr>
            <w:r>
              <w:rPr>
                <w:rFonts w:hint="eastAsia" w:ascii="宋体" w:hAnsi="宋体" w:cs="宋体"/>
                <w:sz w:val="24"/>
              </w:rPr>
              <w:t>搜集资料，制作</w:t>
            </w:r>
            <w:r>
              <w:rPr>
                <w:rFonts w:ascii="宋体" w:hAnsi="宋体" w:cs="宋体"/>
                <w:sz w:val="24"/>
              </w:rPr>
              <w:t xml:space="preserve">PPT   </w:t>
            </w:r>
          </w:p>
          <w:p w14:paraId="010DFE60">
            <w:pPr>
              <w:spacing w:line="400" w:lineRule="exact"/>
              <w:rPr>
                <w:rFonts w:hint="eastAsia" w:ascii="宋体" w:hAnsi="宋体" w:cs="宋体"/>
                <w:sz w:val="24"/>
              </w:rPr>
            </w:pPr>
          </w:p>
          <w:p w14:paraId="10E4510A">
            <w:pPr>
              <w:spacing w:line="400" w:lineRule="exact"/>
              <w:rPr>
                <w:rFonts w:ascii="宋体" w:cs="宋体"/>
                <w:sz w:val="24"/>
              </w:rPr>
            </w:pPr>
          </w:p>
          <w:p w14:paraId="36B57987">
            <w:pPr>
              <w:spacing w:line="400" w:lineRule="exact"/>
              <w:rPr>
                <w:rFonts w:ascii="宋体" w:cs="宋体"/>
                <w:sz w:val="24"/>
              </w:rPr>
            </w:pPr>
          </w:p>
          <w:p w14:paraId="2205ADE6">
            <w:pPr>
              <w:spacing w:line="400" w:lineRule="exact"/>
              <w:rPr>
                <w:rFonts w:ascii="宋体" w:cs="宋体"/>
                <w:sz w:val="24"/>
              </w:rPr>
            </w:pPr>
          </w:p>
        </w:tc>
      </w:tr>
      <w:tr w14:paraId="59B5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78AD46E3">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2A855FB6">
            <w:pPr>
              <w:rPr>
                <w:rFonts w:ascii="宋体" w:cs="宋体"/>
                <w:sz w:val="24"/>
              </w:rPr>
            </w:pPr>
            <w:r>
              <w:rPr>
                <w:rFonts w:hint="eastAsia" w:ascii="宋体" w:hAnsi="宋体" w:cs="宋体"/>
                <w:sz w:val="28"/>
                <w:szCs w:val="28"/>
              </w:rPr>
              <w:t>师生互动</w:t>
            </w:r>
          </w:p>
        </w:tc>
      </w:tr>
      <w:tr w14:paraId="6A86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2747ED8A">
            <w:pPr>
              <w:spacing w:line="500" w:lineRule="exact"/>
              <w:rPr>
                <w:b/>
                <w:sz w:val="24"/>
              </w:rPr>
            </w:pPr>
            <w:r>
              <w:rPr>
                <w:rFonts w:hint="eastAsia"/>
                <w:b/>
                <w:sz w:val="24"/>
              </w:rPr>
              <w:t>一、课前准备</w:t>
            </w:r>
          </w:p>
          <w:p w14:paraId="0D70A16D">
            <w:pPr>
              <w:spacing w:line="500" w:lineRule="exact"/>
              <w:ind w:firstLine="480" w:firstLineChars="200"/>
              <w:jc w:val="left"/>
              <w:rPr>
                <w:sz w:val="24"/>
              </w:rPr>
            </w:pPr>
            <w:r>
              <w:rPr>
                <w:sz w:val="24"/>
              </w:rPr>
              <w:t>1.</w:t>
            </w:r>
            <w:r>
              <w:rPr>
                <w:rFonts w:hint="eastAsia"/>
                <w:sz w:val="24"/>
              </w:rPr>
              <w:t>清点班级人数</w:t>
            </w:r>
          </w:p>
          <w:p w14:paraId="34ED815B">
            <w:pPr>
              <w:spacing w:line="500" w:lineRule="exact"/>
              <w:ind w:firstLine="480" w:firstLineChars="200"/>
              <w:jc w:val="left"/>
              <w:rPr>
                <w:sz w:val="24"/>
              </w:rPr>
            </w:pPr>
            <w:r>
              <w:rPr>
                <w:sz w:val="24"/>
              </w:rPr>
              <w:t>2.</w:t>
            </w:r>
            <w:r>
              <w:rPr>
                <w:rFonts w:hint="eastAsia"/>
                <w:sz w:val="24"/>
              </w:rPr>
              <w:t>检查学生预习情况</w:t>
            </w:r>
          </w:p>
          <w:p w14:paraId="168840B9">
            <w:pPr>
              <w:spacing w:line="500" w:lineRule="exact"/>
              <w:rPr>
                <w:b/>
                <w:sz w:val="24"/>
              </w:rPr>
            </w:pPr>
            <w:r>
              <w:rPr>
                <w:rFonts w:hint="eastAsia"/>
                <w:b/>
                <w:sz w:val="24"/>
              </w:rPr>
              <w:t>二、知识回顾</w:t>
            </w:r>
          </w:p>
          <w:p w14:paraId="0ADE6CFB">
            <w:pPr>
              <w:spacing w:line="500" w:lineRule="exact"/>
              <w:ind w:firstLine="480" w:firstLineChars="200"/>
              <w:rPr>
                <w:rFonts w:ascii="宋体" w:cs="宋体"/>
                <w:sz w:val="24"/>
              </w:rPr>
            </w:pPr>
            <w:r>
              <w:rPr>
                <w:rFonts w:hint="eastAsia" w:ascii="宋体" w:cs="宋体"/>
                <w:sz w:val="24"/>
              </w:rPr>
              <w:t>1.</w:t>
            </w:r>
            <w:r>
              <w:rPr>
                <w:rFonts w:hint="eastAsia" w:ascii="宋体" w:cs="Courier New"/>
                <w:color w:val="000000"/>
                <w:kern w:val="0"/>
                <w:sz w:val="24"/>
              </w:rPr>
              <w:t>短期借款的账务处理</w:t>
            </w:r>
            <w:r>
              <w:rPr>
                <w:rFonts w:hint="eastAsia" w:ascii="宋体" w:cs="宋体"/>
                <w:sz w:val="24"/>
              </w:rPr>
              <w:t>；</w:t>
            </w:r>
          </w:p>
          <w:p w14:paraId="12078CAA">
            <w:pPr>
              <w:spacing w:line="500" w:lineRule="exact"/>
              <w:ind w:firstLine="480" w:firstLineChars="200"/>
              <w:rPr>
                <w:rFonts w:ascii="宋体" w:cs="宋体"/>
                <w:sz w:val="24"/>
              </w:rPr>
            </w:pPr>
            <w:r>
              <w:rPr>
                <w:rFonts w:hint="eastAsia" w:ascii="宋体" w:cs="宋体"/>
                <w:sz w:val="24"/>
              </w:rPr>
              <w:t>2.</w:t>
            </w:r>
            <w:r>
              <w:rPr>
                <w:rFonts w:hint="eastAsia" w:ascii="宋体" w:cs="Courier New"/>
                <w:color w:val="333333"/>
                <w:kern w:val="0"/>
                <w:sz w:val="24"/>
              </w:rPr>
              <w:t>借款利息的账务处理</w:t>
            </w:r>
            <w:r>
              <w:rPr>
                <w:rFonts w:hint="eastAsia" w:ascii="宋体" w:hAnsi="宋体"/>
                <w:sz w:val="24"/>
              </w:rPr>
              <w:t>。</w:t>
            </w:r>
          </w:p>
          <w:p w14:paraId="597B68F6">
            <w:pPr>
              <w:spacing w:line="500" w:lineRule="exact"/>
              <w:rPr>
                <w:b/>
                <w:sz w:val="24"/>
              </w:rPr>
            </w:pPr>
            <w:r>
              <w:rPr>
                <w:rFonts w:hint="eastAsia"/>
                <w:b/>
                <w:sz w:val="24"/>
              </w:rPr>
              <w:t>三、新课讲授</w:t>
            </w:r>
          </w:p>
          <w:p w14:paraId="5FA232A5">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一、长期借款的概念</w:t>
            </w:r>
          </w:p>
          <w:p w14:paraId="6C7DCD5D">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长期借款，是指企业向银行或其他金融机构借入的期限在</w:t>
            </w:r>
            <w:r>
              <w:rPr>
                <w:rFonts w:ascii="宋体" w:hAnsi="宋体"/>
                <w:color w:val="000000" w:themeColor="text1"/>
                <w:sz w:val="24"/>
              </w:rPr>
              <w:t>1</w:t>
            </w:r>
            <w:r>
              <w:rPr>
                <w:rFonts w:hint="eastAsia" w:ascii="宋体" w:hAnsi="宋体"/>
                <w:color w:val="000000" w:themeColor="text1"/>
                <w:sz w:val="24"/>
              </w:rPr>
              <w:t>年以上（不含</w:t>
            </w:r>
            <w:r>
              <w:rPr>
                <w:rFonts w:ascii="宋体" w:hAnsi="宋体"/>
                <w:color w:val="000000" w:themeColor="text1"/>
                <w:sz w:val="24"/>
              </w:rPr>
              <w:t>1</w:t>
            </w:r>
            <w:r>
              <w:rPr>
                <w:rFonts w:hint="eastAsia" w:ascii="宋体" w:hAnsi="宋体"/>
                <w:color w:val="000000" w:themeColor="text1"/>
                <w:sz w:val="24"/>
              </w:rPr>
              <w:t>年）的各种借款。</w:t>
            </w:r>
          </w:p>
          <w:p w14:paraId="313C586E">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二、长期借款的种类</w:t>
            </w:r>
          </w:p>
          <w:p w14:paraId="7319404F">
            <w:pPr>
              <w:spacing w:line="500" w:lineRule="exact"/>
              <w:ind w:firstLine="480" w:firstLineChars="200"/>
              <w:rPr>
                <w:rFonts w:ascii="宋体" w:hAnsi="宋体"/>
                <w:color w:val="000000" w:themeColor="text1"/>
                <w:sz w:val="24"/>
              </w:rPr>
            </w:pPr>
            <w:r>
              <w:rPr>
                <w:rFonts w:ascii="宋体" w:hAnsi="宋体"/>
                <w:color w:val="000000" w:themeColor="text1"/>
                <w:sz w:val="24"/>
              </w:rPr>
              <w:pict>
                <v:shape id="自选图形 3" o:spid="_x0000_s1032" o:spt="87" type="#_x0000_t87" style="position:absolute;left:0pt;margin-left:9pt;margin-top:7.8pt;height:46.8pt;width:9pt;z-index:251660288;mso-width-relative:page;mso-height-relative:page;" filled="f" coordsize="21600,21600">
                  <v:path arrowok="t"/>
                  <v:fill on="f" focussize="0,0"/>
                  <v:stroke/>
                  <v:imagedata o:title=""/>
                  <o:lock v:ext="edit"/>
                </v:shape>
              </w:pict>
            </w:r>
            <w:r>
              <w:rPr>
                <w:rFonts w:hint="eastAsia" w:ascii="宋体" w:hAnsi="宋体"/>
                <w:color w:val="000000" w:themeColor="text1"/>
                <w:sz w:val="24"/>
              </w:rPr>
              <w:t>固定资产投资借款</w:t>
            </w:r>
          </w:p>
          <w:p w14:paraId="2AC51A6D">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更新改造借款</w:t>
            </w:r>
          </w:p>
          <w:p w14:paraId="669387A9">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科研开发借款等。</w:t>
            </w:r>
          </w:p>
          <w:p w14:paraId="51DFB36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三、长期借款的核算</w:t>
            </w:r>
          </w:p>
          <w:p w14:paraId="0DF31D0A">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设置“长期借款”账户。采用“</w:t>
            </w:r>
            <w:r>
              <w:rPr>
                <w:rFonts w:ascii="宋体" w:hAnsi="宋体"/>
                <w:color w:val="000000" w:themeColor="text1"/>
                <w:sz w:val="24"/>
              </w:rPr>
              <w:t>T</w:t>
            </w:r>
            <w:r>
              <w:rPr>
                <w:rFonts w:hint="eastAsia" w:ascii="宋体" w:hAnsi="宋体"/>
                <w:color w:val="000000" w:themeColor="text1"/>
                <w:sz w:val="24"/>
              </w:rPr>
              <w:t>”型账户说明该账户核算的内容及结构。</w:t>
            </w:r>
          </w:p>
          <w:p w14:paraId="42ADC433">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四、长期借款的核算</w:t>
            </w:r>
          </w:p>
          <w:p w14:paraId="426CEC72">
            <w:pPr>
              <w:spacing w:line="500" w:lineRule="exact"/>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借入款项：</w:t>
            </w:r>
          </w:p>
          <w:p w14:paraId="1F4CC1E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借：银行存款</w:t>
            </w:r>
            <w:r>
              <w:rPr>
                <w:rFonts w:ascii="宋体" w:hAnsi="宋体"/>
                <w:color w:val="000000" w:themeColor="text1"/>
                <w:sz w:val="24"/>
              </w:rPr>
              <w:tab/>
            </w:r>
          </w:p>
          <w:p w14:paraId="5EB6970C">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贷：长期借款</w:t>
            </w:r>
            <w:r>
              <w:rPr>
                <w:rFonts w:ascii="宋体" w:hAnsi="宋体"/>
                <w:color w:val="000000" w:themeColor="text1"/>
                <w:sz w:val="24"/>
              </w:rPr>
              <w:tab/>
            </w:r>
            <w:r>
              <w:rPr>
                <w:rFonts w:ascii="宋体" w:hAnsi="宋体"/>
                <w:color w:val="000000" w:themeColor="text1"/>
                <w:sz w:val="24"/>
              </w:rPr>
              <w:t xml:space="preserve">            </w:t>
            </w:r>
          </w:p>
          <w:p w14:paraId="1DCD9E0C">
            <w:pPr>
              <w:spacing w:line="500" w:lineRule="exact"/>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计算长期借款利息：（年利息</w:t>
            </w:r>
            <w:r>
              <w:rPr>
                <w:rFonts w:ascii="宋体" w:hAnsi="宋体"/>
                <w:color w:val="000000" w:themeColor="text1"/>
                <w:sz w:val="24"/>
              </w:rPr>
              <w:t>=</w:t>
            </w:r>
            <w:r>
              <w:rPr>
                <w:rFonts w:hint="eastAsia" w:ascii="宋体" w:hAnsi="宋体"/>
                <w:color w:val="000000" w:themeColor="text1"/>
                <w:sz w:val="24"/>
              </w:rPr>
              <w:t>本金</w:t>
            </w:r>
            <w:r>
              <w:rPr>
                <w:rFonts w:ascii="宋体" w:hAnsi="宋体"/>
                <w:color w:val="000000" w:themeColor="text1"/>
                <w:sz w:val="24"/>
              </w:rPr>
              <w:object>
                <v:shape id="_x0000_i1025" o:spt="75" type="#_x0000_t75" style="height:9.85pt;width:9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color w:val="000000" w:themeColor="text1"/>
                <w:sz w:val="24"/>
              </w:rPr>
              <w:t>年利率）</w:t>
            </w:r>
            <w:r>
              <w:rPr>
                <w:rFonts w:ascii="宋体" w:hAnsi="宋体"/>
                <w:color w:val="000000" w:themeColor="text1"/>
                <w:sz w:val="24"/>
              </w:rPr>
              <w:t xml:space="preserve"> </w:t>
            </w:r>
            <w:r>
              <w:rPr>
                <w:rFonts w:hint="eastAsia" w:ascii="宋体" w:hAnsi="宋体"/>
                <w:color w:val="000000" w:themeColor="text1"/>
                <w:sz w:val="24"/>
              </w:rPr>
              <w:t>教学难点</w:t>
            </w:r>
            <w:r>
              <w:rPr>
                <w:rFonts w:ascii="宋体" w:hAnsi="宋体"/>
                <w:color w:val="000000" w:themeColor="text1"/>
                <w:sz w:val="24"/>
              </w:rPr>
              <w:t xml:space="preserve"> </w:t>
            </w:r>
          </w:p>
          <w:p w14:paraId="7435016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属于筹借期间的，计入管理费用</w:t>
            </w:r>
            <w:r>
              <w:rPr>
                <w:rFonts w:ascii="宋体" w:hAnsi="宋体"/>
                <w:color w:val="000000" w:themeColor="text1"/>
                <w:sz w:val="24"/>
              </w:rPr>
              <w:t xml:space="preserve">:                           </w:t>
            </w:r>
          </w:p>
          <w:p w14:paraId="3083E4D3">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借：管理费用</w:t>
            </w:r>
            <w:r>
              <w:rPr>
                <w:rFonts w:ascii="宋体" w:hAnsi="宋体"/>
                <w:color w:val="000000" w:themeColor="text1"/>
                <w:sz w:val="24"/>
              </w:rPr>
              <w:t xml:space="preserve">     </w:t>
            </w:r>
          </w:p>
          <w:p w14:paraId="4EEE37D0">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贷：长期借款</w:t>
            </w:r>
            <w:r>
              <w:rPr>
                <w:rFonts w:ascii="宋体" w:hAnsi="宋体"/>
                <w:color w:val="000000" w:themeColor="text1"/>
                <w:sz w:val="24"/>
              </w:rPr>
              <w:t xml:space="preserve">                       </w:t>
            </w:r>
          </w:p>
          <w:p w14:paraId="23DFF32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属于生产经营期的，计入财务费用</w:t>
            </w:r>
            <w:r>
              <w:rPr>
                <w:rFonts w:ascii="宋体" w:hAnsi="宋体"/>
                <w:color w:val="000000" w:themeColor="text1"/>
                <w:sz w:val="24"/>
              </w:rPr>
              <w:t xml:space="preserve">:                         </w:t>
            </w:r>
          </w:p>
          <w:p w14:paraId="617F77FB">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借：财务费用</w:t>
            </w:r>
            <w:r>
              <w:rPr>
                <w:rFonts w:ascii="宋体" w:hAnsi="宋体"/>
                <w:color w:val="000000" w:themeColor="text1"/>
                <w:sz w:val="24"/>
              </w:rPr>
              <w:t xml:space="preserve">                           </w:t>
            </w:r>
          </w:p>
          <w:p w14:paraId="722AB218">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贷：长期借款</w:t>
            </w:r>
            <w:r>
              <w:rPr>
                <w:rFonts w:ascii="宋体" w:hAnsi="宋体"/>
                <w:color w:val="000000" w:themeColor="text1"/>
                <w:sz w:val="24"/>
              </w:rPr>
              <w:t xml:space="preserve">                         </w:t>
            </w:r>
          </w:p>
          <w:p w14:paraId="6AFF41B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如果长期借款用于需要经过相当长时间的购建或者生产经营才能达到预定可使用或者销售状态的固定资产、投资性房地产和存货等资产的，应当予以资本化，计入相关资产成本。</w:t>
            </w:r>
            <w:r>
              <w:rPr>
                <w:rFonts w:ascii="宋体" w:hAnsi="宋体"/>
                <w:color w:val="000000" w:themeColor="text1"/>
                <w:sz w:val="24"/>
              </w:rPr>
              <w:t xml:space="preserve"> </w:t>
            </w:r>
          </w:p>
          <w:p w14:paraId="5D892B8D">
            <w:pPr>
              <w:spacing w:line="500" w:lineRule="exact"/>
              <w:ind w:firstLine="480" w:firstLineChars="200"/>
              <w:rPr>
                <w:rFonts w:ascii="宋体" w:hAnsi="宋体"/>
                <w:color w:val="000000" w:themeColor="text1"/>
                <w:sz w:val="24"/>
              </w:rPr>
            </w:pPr>
            <w:r>
              <w:rPr>
                <w:rFonts w:ascii="宋体" w:hAnsi="宋体"/>
                <w:color w:val="000000" w:themeColor="text1"/>
                <w:sz w:val="24"/>
              </w:rPr>
              <w:t>a.</w:t>
            </w:r>
            <w:r>
              <w:rPr>
                <w:rFonts w:hint="eastAsia" w:ascii="宋体" w:hAnsi="宋体"/>
                <w:color w:val="000000" w:themeColor="text1"/>
                <w:sz w:val="24"/>
              </w:rPr>
              <w:t>在固定资产达到预定可使用状态前所发生的利息应当资本化，计入“在建工程”</w:t>
            </w:r>
          </w:p>
          <w:p w14:paraId="725895DD">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借：在建工程——</w:t>
            </w:r>
            <w:r>
              <w:rPr>
                <w:rFonts w:ascii="宋体" w:hAnsi="宋体"/>
                <w:color w:val="000000" w:themeColor="text1"/>
                <w:sz w:val="24"/>
              </w:rPr>
              <w:t>XX</w:t>
            </w:r>
          </w:p>
          <w:p w14:paraId="4B7A30BA">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贷：应付利息</w:t>
            </w:r>
          </w:p>
          <w:p w14:paraId="29AC29B6">
            <w:pPr>
              <w:spacing w:line="500" w:lineRule="exact"/>
              <w:ind w:firstLine="480" w:firstLineChars="200"/>
              <w:rPr>
                <w:rFonts w:ascii="宋体" w:hAnsi="宋体"/>
                <w:color w:val="000000" w:themeColor="text1"/>
                <w:sz w:val="24"/>
              </w:rPr>
            </w:pPr>
            <w:r>
              <w:rPr>
                <w:rFonts w:ascii="宋体" w:hAnsi="宋体"/>
                <w:color w:val="000000" w:themeColor="text1"/>
                <w:sz w:val="24"/>
              </w:rPr>
              <w:t>b.</w:t>
            </w:r>
            <w:r>
              <w:rPr>
                <w:rFonts w:hint="eastAsia" w:ascii="宋体" w:hAnsi="宋体"/>
                <w:color w:val="000000" w:themeColor="text1"/>
                <w:sz w:val="24"/>
              </w:rPr>
              <w:t>在固定资产达到预定可使用状态后所发生的利息应当计入当期损益，计入“财务费用”</w:t>
            </w:r>
          </w:p>
          <w:p w14:paraId="4CC8F24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借：财务费用</w:t>
            </w:r>
          </w:p>
          <w:p w14:paraId="54043CE1">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r>
              <w:rPr>
                <w:rFonts w:hint="eastAsia" w:ascii="宋体" w:hAnsi="宋体"/>
                <w:color w:val="000000" w:themeColor="text1"/>
                <w:sz w:val="24"/>
              </w:rPr>
              <w:t>贷：应付利息</w:t>
            </w:r>
          </w:p>
          <w:p w14:paraId="41A05376">
            <w:pPr>
              <w:spacing w:line="500" w:lineRule="exact"/>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到期还本付息</w:t>
            </w:r>
          </w:p>
          <w:p w14:paraId="3EAEB9E6">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借：长期借款（本金）</w:t>
            </w:r>
          </w:p>
          <w:p w14:paraId="501E72D6">
            <w:pPr>
              <w:spacing w:line="500" w:lineRule="exact"/>
              <w:ind w:firstLine="960" w:firstLineChars="400"/>
              <w:rPr>
                <w:rFonts w:ascii="宋体" w:hAnsi="宋体"/>
                <w:color w:val="000000" w:themeColor="text1"/>
                <w:sz w:val="24"/>
              </w:rPr>
            </w:pPr>
            <w:r>
              <w:rPr>
                <w:rFonts w:hint="eastAsia" w:ascii="宋体" w:hAnsi="宋体"/>
                <w:color w:val="000000" w:themeColor="text1"/>
                <w:sz w:val="24"/>
              </w:rPr>
              <w:t>应付利息</w:t>
            </w:r>
          </w:p>
          <w:p w14:paraId="3B28641E">
            <w:pPr>
              <w:spacing w:line="500" w:lineRule="exact"/>
              <w:ind w:firstLine="960" w:firstLineChars="400"/>
              <w:rPr>
                <w:rFonts w:ascii="宋体" w:hAnsi="宋体"/>
                <w:color w:val="000000" w:themeColor="text1"/>
                <w:sz w:val="24"/>
              </w:rPr>
            </w:pPr>
            <w:r>
              <w:rPr>
                <w:rFonts w:hint="eastAsia" w:ascii="宋体" w:hAnsi="宋体"/>
                <w:color w:val="000000" w:themeColor="text1"/>
                <w:sz w:val="24"/>
              </w:rPr>
              <w:t>贷：银行存款（本息）</w:t>
            </w:r>
          </w:p>
          <w:p w14:paraId="6435FEA6">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例</w:t>
            </w:r>
            <w:r>
              <w:rPr>
                <w:rFonts w:ascii="宋体" w:hAnsi="宋体"/>
                <w:bCs/>
                <w:color w:val="000000" w:themeColor="text1"/>
                <w:sz w:val="24"/>
              </w:rPr>
              <w:t>1</w:t>
            </w:r>
            <w:r>
              <w:rPr>
                <w:rFonts w:hint="eastAsia" w:ascii="宋体" w:hAnsi="宋体"/>
                <w:bCs/>
                <w:color w:val="000000" w:themeColor="text1"/>
                <w:sz w:val="24"/>
              </w:rPr>
              <w:t>：</w:t>
            </w:r>
            <w:r>
              <w:rPr>
                <w:rFonts w:ascii="宋体" w:hAnsi="宋体"/>
                <w:bCs/>
                <w:color w:val="000000" w:themeColor="text1"/>
                <w:sz w:val="24"/>
              </w:rPr>
              <w:t>20</w:t>
            </w:r>
            <w:r>
              <w:rPr>
                <w:rFonts w:ascii="宋体" w:hAnsi="宋体"/>
                <w:color w:val="000000" w:themeColor="text1"/>
                <w:sz w:val="24"/>
              </w:rPr>
              <w:t>19</w:t>
            </w:r>
            <w:r>
              <w:rPr>
                <w:rFonts w:hint="eastAsia" w:ascii="宋体" w:hAnsi="宋体"/>
                <w:color w:val="000000" w:themeColor="text1"/>
                <w:sz w:val="24"/>
              </w:rPr>
              <w:t>年</w:t>
            </w:r>
            <w:r>
              <w:rPr>
                <w:rFonts w:ascii="宋体" w:hAnsi="宋体"/>
                <w:color w:val="000000" w:themeColor="text1"/>
                <w:sz w:val="24"/>
              </w:rPr>
              <w:t>1</w:t>
            </w:r>
            <w:r>
              <w:rPr>
                <w:rFonts w:hint="eastAsia" w:ascii="宋体" w:hAnsi="宋体"/>
                <w:color w:val="000000" w:themeColor="text1"/>
                <w:sz w:val="24"/>
              </w:rPr>
              <w:t>月</w:t>
            </w:r>
            <w:r>
              <w:rPr>
                <w:rFonts w:ascii="宋体" w:hAnsi="宋体"/>
                <w:color w:val="000000" w:themeColor="text1"/>
                <w:sz w:val="24"/>
              </w:rPr>
              <w:t>1</w:t>
            </w:r>
            <w:r>
              <w:rPr>
                <w:rFonts w:hint="eastAsia" w:ascii="宋体" w:hAnsi="宋体"/>
                <w:color w:val="000000" w:themeColor="text1"/>
                <w:sz w:val="24"/>
              </w:rPr>
              <w:t>日，企业向银行借入期为</w:t>
            </w:r>
            <w:r>
              <w:rPr>
                <w:rFonts w:ascii="宋体" w:hAnsi="宋体"/>
                <w:color w:val="000000" w:themeColor="text1"/>
                <w:sz w:val="24"/>
              </w:rPr>
              <w:t>2</w:t>
            </w:r>
            <w:r>
              <w:rPr>
                <w:rFonts w:hint="eastAsia" w:ascii="宋体" w:hAnsi="宋体"/>
                <w:color w:val="000000" w:themeColor="text1"/>
                <w:sz w:val="24"/>
              </w:rPr>
              <w:t>年的款项</w:t>
            </w:r>
            <w:r>
              <w:rPr>
                <w:rFonts w:ascii="宋体" w:hAnsi="宋体"/>
                <w:color w:val="000000" w:themeColor="text1"/>
                <w:sz w:val="24"/>
              </w:rPr>
              <w:t>200 000</w:t>
            </w:r>
            <w:r>
              <w:rPr>
                <w:rFonts w:hint="eastAsia" w:ascii="宋体" w:hAnsi="宋体"/>
                <w:color w:val="000000" w:themeColor="text1"/>
                <w:sz w:val="24"/>
              </w:rPr>
              <w:t>元，年利率为</w:t>
            </w:r>
            <w:r>
              <w:rPr>
                <w:rFonts w:ascii="宋体" w:hAnsi="宋体"/>
                <w:color w:val="000000" w:themeColor="text1"/>
                <w:sz w:val="24"/>
              </w:rPr>
              <w:t>9%</w:t>
            </w:r>
            <w:r>
              <w:rPr>
                <w:rFonts w:hint="eastAsia" w:ascii="宋体" w:hAnsi="宋体"/>
                <w:color w:val="000000" w:themeColor="text1"/>
                <w:sz w:val="24"/>
              </w:rPr>
              <w:t>，到期一次还本付息。该借款全部用于固定资产建设，工程一年后完工。为简化核算，利息按年计算。分别编制借入、按年计息、到期还本付息的分录。</w:t>
            </w:r>
          </w:p>
          <w:p w14:paraId="2FE2A74F">
            <w:pPr>
              <w:spacing w:line="500" w:lineRule="exact"/>
              <w:rPr>
                <w:b/>
                <w:sz w:val="24"/>
              </w:rPr>
            </w:pPr>
            <w:r>
              <w:rPr>
                <w:rFonts w:hint="eastAsia" w:ascii="宋体" w:hAnsi="宋体" w:cs="宋体"/>
                <w:b/>
                <w:bCs/>
                <w:sz w:val="24"/>
              </w:rPr>
              <w:t>四、</w:t>
            </w:r>
            <w:r>
              <w:rPr>
                <w:rFonts w:hint="eastAsia"/>
                <w:b/>
                <w:bCs/>
                <w:sz w:val="24"/>
              </w:rPr>
              <w:t>课堂总结</w:t>
            </w:r>
          </w:p>
          <w:p w14:paraId="74AC0A3B">
            <w:pPr>
              <w:spacing w:line="500" w:lineRule="exact"/>
              <w:ind w:firstLine="480" w:firstLineChars="200"/>
              <w:rPr>
                <w:rFonts w:ascii="宋体" w:cs="宋体"/>
                <w:sz w:val="24"/>
              </w:rPr>
            </w:pPr>
            <w:r>
              <w:rPr>
                <w:rFonts w:hint="eastAsia" w:ascii="宋体" w:cs="宋体"/>
                <w:sz w:val="24"/>
              </w:rPr>
              <w:t>1.</w:t>
            </w:r>
            <w:r>
              <w:rPr>
                <w:rFonts w:hint="eastAsia" w:ascii="宋体" w:cs="Courier New"/>
                <w:color w:val="000000"/>
                <w:kern w:val="0"/>
                <w:sz w:val="24"/>
              </w:rPr>
              <w:t>长期借款的账务处理</w:t>
            </w:r>
            <w:r>
              <w:rPr>
                <w:rFonts w:hint="eastAsia" w:ascii="宋体" w:cs="宋体"/>
                <w:sz w:val="24"/>
              </w:rPr>
              <w:t>；</w:t>
            </w:r>
          </w:p>
          <w:p w14:paraId="071177EB">
            <w:pPr>
              <w:spacing w:line="500" w:lineRule="exact"/>
              <w:ind w:firstLine="480" w:firstLineChars="200"/>
              <w:rPr>
                <w:rFonts w:ascii="宋体" w:cs="宋体"/>
                <w:sz w:val="24"/>
              </w:rPr>
            </w:pPr>
            <w:r>
              <w:rPr>
                <w:rFonts w:hint="eastAsia" w:ascii="宋体" w:cs="宋体"/>
                <w:sz w:val="24"/>
              </w:rPr>
              <w:t>2.</w:t>
            </w:r>
            <w:r>
              <w:rPr>
                <w:rFonts w:hint="eastAsia" w:ascii="宋体" w:cs="Courier New"/>
                <w:color w:val="333333"/>
                <w:kern w:val="0"/>
                <w:sz w:val="24"/>
              </w:rPr>
              <w:t>借款利息的账务处理</w:t>
            </w:r>
            <w:r>
              <w:rPr>
                <w:rFonts w:hint="eastAsia" w:ascii="宋体" w:hAnsi="宋体"/>
                <w:sz w:val="24"/>
              </w:rPr>
              <w:t>。</w:t>
            </w:r>
          </w:p>
          <w:p w14:paraId="33BE017F">
            <w:pPr>
              <w:spacing w:line="500" w:lineRule="exact"/>
              <w:rPr>
                <w:b/>
                <w:sz w:val="24"/>
              </w:rPr>
            </w:pPr>
            <w:r>
              <w:rPr>
                <w:rFonts w:hint="eastAsia"/>
                <w:b/>
                <w:sz w:val="24"/>
              </w:rPr>
              <w:t>五、作业布置</w:t>
            </w:r>
          </w:p>
          <w:p w14:paraId="4C3ED77F">
            <w:pPr>
              <w:spacing w:line="500" w:lineRule="exact"/>
              <w:ind w:firstLine="480" w:firstLineChars="200"/>
              <w:rPr>
                <w:rFonts w:ascii="宋体" w:cs="宋体"/>
                <w:sz w:val="24"/>
              </w:rPr>
            </w:pPr>
            <w:r>
              <w:rPr>
                <w:rFonts w:hint="eastAsia" w:ascii="宋体" w:cs="宋体"/>
                <w:sz w:val="24"/>
              </w:rPr>
              <w:t>同步练习册</w:t>
            </w:r>
          </w:p>
          <w:p w14:paraId="1B4C3B4F">
            <w:pPr>
              <w:spacing w:line="500" w:lineRule="exact"/>
              <w:ind w:firstLine="480" w:firstLineChars="200"/>
              <w:rPr>
                <w:rFonts w:ascii="宋体" w:cs="宋体"/>
                <w:sz w:val="24"/>
              </w:rPr>
            </w:pPr>
          </w:p>
        </w:tc>
        <w:tc>
          <w:tcPr>
            <w:tcW w:w="1357" w:type="dxa"/>
            <w:vAlign w:val="center"/>
          </w:tcPr>
          <w:p w14:paraId="568BF4D4">
            <w:pPr>
              <w:spacing w:line="400" w:lineRule="exact"/>
              <w:rPr>
                <w:rFonts w:ascii="宋体" w:cs="宋体"/>
                <w:sz w:val="24"/>
              </w:rPr>
            </w:pPr>
          </w:p>
          <w:p w14:paraId="523C4C85">
            <w:pPr>
              <w:spacing w:line="400" w:lineRule="exact"/>
              <w:rPr>
                <w:rFonts w:ascii="宋体" w:cs="宋体"/>
                <w:sz w:val="24"/>
              </w:rPr>
            </w:pPr>
          </w:p>
          <w:p w14:paraId="6E506C8B">
            <w:pPr>
              <w:spacing w:line="400" w:lineRule="exact"/>
              <w:rPr>
                <w:rFonts w:ascii="宋体" w:cs="宋体"/>
                <w:sz w:val="24"/>
              </w:rPr>
            </w:pPr>
          </w:p>
          <w:p w14:paraId="1E6115B9">
            <w:pPr>
              <w:spacing w:line="400" w:lineRule="exact"/>
              <w:rPr>
                <w:rFonts w:ascii="宋体" w:cs="宋体"/>
                <w:sz w:val="24"/>
              </w:rPr>
            </w:pPr>
            <w:r>
              <w:rPr>
                <w:rFonts w:hint="eastAsia" w:ascii="宋体" w:cs="宋体"/>
                <w:sz w:val="24"/>
              </w:rPr>
              <w:t xml:space="preserve"> </w:t>
            </w:r>
          </w:p>
          <w:p w14:paraId="61BC7AB1">
            <w:pPr>
              <w:spacing w:line="400" w:lineRule="exact"/>
              <w:rPr>
                <w:rFonts w:ascii="宋体" w:cs="宋体"/>
                <w:sz w:val="24"/>
              </w:rPr>
            </w:pPr>
          </w:p>
          <w:p w14:paraId="0D8B0C30">
            <w:pPr>
              <w:spacing w:line="400" w:lineRule="exact"/>
              <w:rPr>
                <w:rFonts w:ascii="宋体" w:cs="宋体"/>
                <w:sz w:val="24"/>
              </w:rPr>
            </w:pPr>
            <w:r>
              <w:rPr>
                <w:rFonts w:ascii="宋体" w:cs="宋体"/>
                <w:sz w:val="24"/>
              </w:rPr>
              <w:t>教师提问</w:t>
            </w:r>
          </w:p>
          <w:p w14:paraId="2A5F46D6">
            <w:pPr>
              <w:spacing w:line="400" w:lineRule="exact"/>
              <w:rPr>
                <w:rFonts w:ascii="宋体" w:cs="宋体"/>
                <w:sz w:val="24"/>
              </w:rPr>
            </w:pPr>
            <w:r>
              <w:rPr>
                <w:rFonts w:hint="eastAsia" w:ascii="宋体" w:cs="宋体"/>
                <w:sz w:val="24"/>
              </w:rPr>
              <w:t>学生回答</w:t>
            </w:r>
          </w:p>
          <w:p w14:paraId="242D3877">
            <w:pPr>
              <w:spacing w:line="400" w:lineRule="exact"/>
              <w:rPr>
                <w:rFonts w:ascii="宋体" w:cs="宋体"/>
                <w:sz w:val="24"/>
              </w:rPr>
            </w:pPr>
          </w:p>
          <w:p w14:paraId="75DBF3F6">
            <w:pPr>
              <w:spacing w:line="400" w:lineRule="exact"/>
              <w:rPr>
                <w:rFonts w:ascii="宋体" w:cs="宋体"/>
                <w:sz w:val="24"/>
              </w:rPr>
            </w:pPr>
          </w:p>
          <w:p w14:paraId="122B1031">
            <w:pPr>
              <w:spacing w:line="400" w:lineRule="exact"/>
              <w:rPr>
                <w:rFonts w:ascii="宋体" w:cs="宋体"/>
                <w:sz w:val="24"/>
              </w:rPr>
            </w:pPr>
          </w:p>
          <w:p w14:paraId="1918E9F7">
            <w:pPr>
              <w:spacing w:line="400" w:lineRule="exact"/>
              <w:rPr>
                <w:rFonts w:ascii="宋体" w:cs="宋体"/>
                <w:sz w:val="24"/>
              </w:rPr>
            </w:pPr>
          </w:p>
          <w:p w14:paraId="6BD46B1D">
            <w:pPr>
              <w:spacing w:line="400" w:lineRule="exact"/>
              <w:rPr>
                <w:rFonts w:ascii="宋体" w:cs="宋体"/>
                <w:sz w:val="24"/>
              </w:rPr>
            </w:pPr>
          </w:p>
          <w:p w14:paraId="4F1E3530">
            <w:pPr>
              <w:spacing w:line="400" w:lineRule="exact"/>
              <w:rPr>
                <w:rFonts w:ascii="宋体" w:cs="宋体"/>
                <w:sz w:val="24"/>
              </w:rPr>
            </w:pPr>
          </w:p>
          <w:p w14:paraId="54EB63CE">
            <w:pPr>
              <w:spacing w:line="400" w:lineRule="exact"/>
              <w:rPr>
                <w:rFonts w:ascii="宋体" w:cs="宋体"/>
                <w:sz w:val="24"/>
              </w:rPr>
            </w:pPr>
            <w:r>
              <w:rPr>
                <w:rFonts w:hint="eastAsia" w:ascii="宋体" w:cs="宋体"/>
                <w:sz w:val="24"/>
              </w:rPr>
              <w:t>教师讲解</w:t>
            </w:r>
          </w:p>
          <w:p w14:paraId="6560A8DB">
            <w:pPr>
              <w:spacing w:line="400" w:lineRule="exact"/>
              <w:rPr>
                <w:rFonts w:ascii="宋体" w:cs="宋体"/>
                <w:sz w:val="24"/>
              </w:rPr>
            </w:pPr>
          </w:p>
          <w:p w14:paraId="483ABD4A">
            <w:pPr>
              <w:spacing w:line="400" w:lineRule="exact"/>
              <w:rPr>
                <w:rFonts w:ascii="宋体" w:cs="宋体"/>
                <w:sz w:val="24"/>
              </w:rPr>
            </w:pPr>
          </w:p>
          <w:p w14:paraId="107C90A9">
            <w:pPr>
              <w:spacing w:line="400" w:lineRule="exact"/>
              <w:rPr>
                <w:rFonts w:ascii="宋体" w:cs="宋体"/>
                <w:sz w:val="24"/>
              </w:rPr>
            </w:pPr>
          </w:p>
          <w:p w14:paraId="15C64F88">
            <w:pPr>
              <w:spacing w:line="400" w:lineRule="exact"/>
              <w:rPr>
                <w:rFonts w:ascii="宋体" w:cs="宋体"/>
                <w:sz w:val="24"/>
              </w:rPr>
            </w:pPr>
          </w:p>
          <w:p w14:paraId="73E5C75B">
            <w:pPr>
              <w:spacing w:line="400" w:lineRule="exact"/>
              <w:rPr>
                <w:rFonts w:ascii="宋体" w:cs="宋体"/>
                <w:sz w:val="24"/>
              </w:rPr>
            </w:pPr>
          </w:p>
          <w:p w14:paraId="511DDBAE">
            <w:pPr>
              <w:spacing w:line="400" w:lineRule="exact"/>
              <w:rPr>
                <w:rFonts w:ascii="宋体" w:cs="宋体"/>
                <w:sz w:val="24"/>
              </w:rPr>
            </w:pPr>
          </w:p>
          <w:p w14:paraId="0181722A">
            <w:pPr>
              <w:spacing w:line="400" w:lineRule="exact"/>
              <w:rPr>
                <w:rFonts w:ascii="宋体" w:cs="宋体"/>
                <w:sz w:val="24"/>
              </w:rPr>
            </w:pPr>
          </w:p>
          <w:p w14:paraId="5E056177">
            <w:pPr>
              <w:spacing w:line="400" w:lineRule="exact"/>
              <w:rPr>
                <w:rFonts w:ascii="宋体" w:cs="宋体"/>
                <w:sz w:val="24"/>
              </w:rPr>
            </w:pPr>
          </w:p>
          <w:p w14:paraId="0F78F285">
            <w:pPr>
              <w:spacing w:line="400" w:lineRule="exact"/>
              <w:rPr>
                <w:rFonts w:ascii="宋体" w:cs="宋体"/>
                <w:sz w:val="24"/>
              </w:rPr>
            </w:pPr>
          </w:p>
          <w:p w14:paraId="2DFC808E">
            <w:pPr>
              <w:spacing w:line="400" w:lineRule="exact"/>
              <w:rPr>
                <w:rFonts w:ascii="宋体" w:cs="宋体"/>
                <w:sz w:val="24"/>
              </w:rPr>
            </w:pPr>
          </w:p>
          <w:p w14:paraId="6ABC267E">
            <w:pPr>
              <w:spacing w:line="400" w:lineRule="exact"/>
              <w:rPr>
                <w:rFonts w:ascii="宋体" w:cs="宋体"/>
                <w:sz w:val="24"/>
              </w:rPr>
            </w:pPr>
          </w:p>
          <w:p w14:paraId="3E7C77F2">
            <w:pPr>
              <w:spacing w:line="400" w:lineRule="exact"/>
              <w:rPr>
                <w:rFonts w:hint="eastAsia" w:ascii="宋体" w:cs="宋体"/>
                <w:sz w:val="24"/>
              </w:rPr>
            </w:pPr>
          </w:p>
          <w:p w14:paraId="4ADC8FD1">
            <w:pPr>
              <w:spacing w:line="400" w:lineRule="exact"/>
              <w:rPr>
                <w:rFonts w:ascii="宋体" w:cs="宋体"/>
                <w:sz w:val="24"/>
              </w:rPr>
            </w:pPr>
            <w:r>
              <w:rPr>
                <w:rFonts w:hint="eastAsia" w:ascii="宋体" w:cs="宋体"/>
                <w:sz w:val="24"/>
              </w:rPr>
              <w:t>学生理解</w:t>
            </w:r>
          </w:p>
          <w:p w14:paraId="0A8622AA">
            <w:pPr>
              <w:spacing w:line="400" w:lineRule="exact"/>
              <w:rPr>
                <w:rFonts w:ascii="宋体" w:cs="宋体"/>
                <w:sz w:val="24"/>
              </w:rPr>
            </w:pPr>
          </w:p>
          <w:p w14:paraId="56EC9026">
            <w:pPr>
              <w:spacing w:line="400" w:lineRule="exact"/>
              <w:rPr>
                <w:rFonts w:ascii="宋体" w:cs="宋体"/>
                <w:sz w:val="24"/>
              </w:rPr>
            </w:pPr>
          </w:p>
          <w:p w14:paraId="4C62EB14">
            <w:pPr>
              <w:spacing w:line="400" w:lineRule="exact"/>
              <w:rPr>
                <w:rFonts w:ascii="宋体" w:cs="宋体"/>
                <w:sz w:val="24"/>
              </w:rPr>
            </w:pPr>
          </w:p>
          <w:p w14:paraId="09E13FFA">
            <w:pPr>
              <w:spacing w:line="400" w:lineRule="exact"/>
              <w:rPr>
                <w:rFonts w:ascii="宋体" w:cs="宋体"/>
                <w:sz w:val="24"/>
              </w:rPr>
            </w:pPr>
          </w:p>
          <w:p w14:paraId="216007E7">
            <w:pPr>
              <w:spacing w:line="400" w:lineRule="exact"/>
              <w:rPr>
                <w:rFonts w:ascii="宋体" w:cs="宋体"/>
                <w:sz w:val="24"/>
              </w:rPr>
            </w:pPr>
          </w:p>
          <w:p w14:paraId="7C1BF797">
            <w:pPr>
              <w:spacing w:line="400" w:lineRule="exact"/>
              <w:rPr>
                <w:rFonts w:ascii="宋体" w:cs="宋体"/>
                <w:sz w:val="24"/>
              </w:rPr>
            </w:pPr>
          </w:p>
          <w:p w14:paraId="57F6516B">
            <w:pPr>
              <w:spacing w:line="400" w:lineRule="exact"/>
              <w:rPr>
                <w:rFonts w:ascii="宋体" w:cs="宋体"/>
                <w:sz w:val="24"/>
              </w:rPr>
            </w:pPr>
          </w:p>
          <w:p w14:paraId="1F9E4F90">
            <w:pPr>
              <w:spacing w:line="400" w:lineRule="exact"/>
              <w:rPr>
                <w:rFonts w:ascii="宋体" w:cs="宋体"/>
                <w:sz w:val="24"/>
              </w:rPr>
            </w:pPr>
          </w:p>
          <w:p w14:paraId="175F0B0D">
            <w:pPr>
              <w:spacing w:line="400" w:lineRule="exact"/>
              <w:rPr>
                <w:rFonts w:ascii="宋体" w:cs="宋体"/>
                <w:sz w:val="24"/>
              </w:rPr>
            </w:pPr>
          </w:p>
          <w:p w14:paraId="00B60EE1">
            <w:pPr>
              <w:spacing w:line="400" w:lineRule="exact"/>
              <w:rPr>
                <w:rFonts w:ascii="宋体" w:cs="宋体"/>
                <w:sz w:val="24"/>
              </w:rPr>
            </w:pPr>
          </w:p>
          <w:p w14:paraId="471DF809">
            <w:pPr>
              <w:spacing w:line="400" w:lineRule="exact"/>
              <w:rPr>
                <w:rFonts w:ascii="宋体" w:cs="宋体"/>
                <w:sz w:val="24"/>
              </w:rPr>
            </w:pPr>
          </w:p>
          <w:p w14:paraId="07ECF40C">
            <w:pPr>
              <w:spacing w:line="400" w:lineRule="exact"/>
              <w:rPr>
                <w:rFonts w:hint="eastAsia" w:ascii="宋体" w:cs="宋体"/>
                <w:sz w:val="24"/>
              </w:rPr>
            </w:pPr>
          </w:p>
          <w:p w14:paraId="3437ACFE">
            <w:pPr>
              <w:spacing w:line="400" w:lineRule="exact"/>
              <w:rPr>
                <w:rFonts w:ascii="宋体" w:cs="宋体"/>
                <w:sz w:val="24"/>
              </w:rPr>
            </w:pPr>
          </w:p>
          <w:p w14:paraId="56F459C0">
            <w:pPr>
              <w:spacing w:line="400" w:lineRule="exact"/>
              <w:rPr>
                <w:rFonts w:ascii="宋体" w:cs="宋体"/>
                <w:sz w:val="24"/>
              </w:rPr>
            </w:pPr>
            <w:r>
              <w:rPr>
                <w:rFonts w:hint="eastAsia" w:ascii="宋体" w:cs="宋体"/>
                <w:sz w:val="24"/>
              </w:rPr>
              <w:t>学生上台展示，教师点评</w:t>
            </w:r>
          </w:p>
          <w:p w14:paraId="7723ED8B">
            <w:pPr>
              <w:spacing w:line="420" w:lineRule="exact"/>
              <w:rPr>
                <w:rFonts w:ascii="宋体" w:cs="宋体"/>
                <w:sz w:val="24"/>
              </w:rPr>
            </w:pPr>
          </w:p>
          <w:p w14:paraId="385CE2AF">
            <w:pPr>
              <w:spacing w:line="420" w:lineRule="exact"/>
              <w:rPr>
                <w:rFonts w:ascii="宋体" w:cs="宋体"/>
                <w:sz w:val="24"/>
              </w:rPr>
            </w:pPr>
          </w:p>
          <w:p w14:paraId="5E7130B5">
            <w:pPr>
              <w:spacing w:line="420" w:lineRule="exact"/>
              <w:rPr>
                <w:rFonts w:ascii="宋体" w:cs="宋体"/>
                <w:sz w:val="24"/>
              </w:rPr>
            </w:pPr>
          </w:p>
          <w:p w14:paraId="3766877D">
            <w:pPr>
              <w:spacing w:line="420" w:lineRule="exact"/>
              <w:rPr>
                <w:rFonts w:ascii="宋体" w:cs="宋体"/>
                <w:sz w:val="24"/>
              </w:rPr>
            </w:pPr>
          </w:p>
          <w:p w14:paraId="7368AA49">
            <w:pPr>
              <w:spacing w:line="420" w:lineRule="exact"/>
              <w:rPr>
                <w:rFonts w:ascii="宋体" w:cs="宋体"/>
                <w:sz w:val="24"/>
              </w:rPr>
            </w:pPr>
          </w:p>
          <w:p w14:paraId="1159B798">
            <w:pPr>
              <w:spacing w:line="420" w:lineRule="exact"/>
              <w:rPr>
                <w:rFonts w:ascii="宋体" w:cs="宋体"/>
                <w:sz w:val="24"/>
              </w:rPr>
            </w:pPr>
          </w:p>
          <w:p w14:paraId="39E50C79">
            <w:pPr>
              <w:spacing w:line="420" w:lineRule="exact"/>
              <w:rPr>
                <w:rFonts w:ascii="宋体" w:cs="宋体"/>
                <w:sz w:val="24"/>
              </w:rPr>
            </w:pPr>
          </w:p>
          <w:p w14:paraId="231C5806">
            <w:pPr>
              <w:spacing w:line="420" w:lineRule="exact"/>
              <w:rPr>
                <w:rFonts w:ascii="宋体" w:cs="宋体"/>
                <w:sz w:val="24"/>
              </w:rPr>
            </w:pPr>
            <w:r>
              <w:rPr>
                <w:rFonts w:hint="eastAsia" w:ascii="宋体" w:cs="宋体"/>
                <w:sz w:val="24"/>
              </w:rPr>
              <w:t>教师讲解</w:t>
            </w:r>
          </w:p>
          <w:p w14:paraId="11699E65">
            <w:pPr>
              <w:spacing w:line="420" w:lineRule="exact"/>
              <w:rPr>
                <w:rFonts w:ascii="宋体" w:cs="宋体"/>
                <w:sz w:val="24"/>
              </w:rPr>
            </w:pPr>
          </w:p>
          <w:p w14:paraId="1BEE55B8">
            <w:pPr>
              <w:spacing w:line="420" w:lineRule="exact"/>
              <w:rPr>
                <w:rFonts w:ascii="宋体" w:cs="宋体"/>
                <w:sz w:val="24"/>
              </w:rPr>
            </w:pPr>
          </w:p>
          <w:p w14:paraId="6D8A5BE9">
            <w:pPr>
              <w:spacing w:line="420" w:lineRule="exact"/>
              <w:rPr>
                <w:rFonts w:hint="eastAsia" w:ascii="宋体" w:cs="宋体"/>
                <w:sz w:val="24"/>
              </w:rPr>
            </w:pPr>
          </w:p>
          <w:p w14:paraId="6FF4D893">
            <w:pPr>
              <w:spacing w:line="400" w:lineRule="exact"/>
              <w:rPr>
                <w:rFonts w:ascii="宋体" w:cs="宋体"/>
                <w:sz w:val="24"/>
              </w:rPr>
            </w:pPr>
            <w:r>
              <w:rPr>
                <w:rFonts w:hint="eastAsia" w:ascii="宋体" w:cs="宋体"/>
                <w:sz w:val="24"/>
              </w:rPr>
              <w:t>学生上台展示，教师点评</w:t>
            </w:r>
          </w:p>
          <w:p w14:paraId="1F258500">
            <w:pPr>
              <w:spacing w:line="420" w:lineRule="exact"/>
              <w:rPr>
                <w:rFonts w:ascii="宋体" w:cs="宋体"/>
                <w:sz w:val="24"/>
              </w:rPr>
            </w:pPr>
          </w:p>
          <w:p w14:paraId="0A17CA45">
            <w:pPr>
              <w:spacing w:line="420" w:lineRule="exact"/>
              <w:rPr>
                <w:rFonts w:ascii="宋体" w:cs="宋体"/>
                <w:sz w:val="24"/>
              </w:rPr>
            </w:pPr>
          </w:p>
          <w:p w14:paraId="4DB77BC1">
            <w:pPr>
              <w:spacing w:line="420" w:lineRule="exact"/>
              <w:rPr>
                <w:rFonts w:ascii="宋体" w:cs="宋体"/>
                <w:sz w:val="24"/>
              </w:rPr>
            </w:pPr>
            <w:r>
              <w:rPr>
                <w:rFonts w:hint="eastAsia" w:ascii="宋体" w:cs="宋体"/>
                <w:sz w:val="24"/>
              </w:rPr>
              <w:t>师生共同总结本节课所学知识</w:t>
            </w:r>
          </w:p>
          <w:p w14:paraId="131367EB">
            <w:pPr>
              <w:spacing w:line="420" w:lineRule="exact"/>
              <w:rPr>
                <w:rFonts w:ascii="宋体" w:cs="宋体"/>
                <w:sz w:val="24"/>
              </w:rPr>
            </w:pPr>
            <w:r>
              <w:rPr>
                <w:rFonts w:hint="eastAsia" w:ascii="宋体" w:cs="宋体"/>
                <w:sz w:val="24"/>
              </w:rPr>
              <w:t>学生独立完成</w:t>
            </w:r>
          </w:p>
        </w:tc>
      </w:tr>
      <w:tr w14:paraId="119A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3FA38B7A">
            <w:pPr>
              <w:spacing w:line="500" w:lineRule="exact"/>
              <w:rPr>
                <w:rFonts w:ascii="宋体" w:cs="宋体"/>
                <w:b/>
                <w:sz w:val="24"/>
              </w:rPr>
            </w:pPr>
            <w:r>
              <w:rPr>
                <w:rFonts w:hint="eastAsia" w:ascii="宋体" w:hAnsi="宋体" w:cs="宋体"/>
                <w:b/>
                <w:sz w:val="24"/>
              </w:rPr>
              <w:t>教后小结与反思</w:t>
            </w:r>
          </w:p>
          <w:p w14:paraId="002AA117">
            <w:pPr>
              <w:spacing w:line="500" w:lineRule="exact"/>
              <w:ind w:firstLine="480" w:firstLineChars="200"/>
              <w:rPr>
                <w:rFonts w:ascii="宋体" w:cs="宋体"/>
                <w:sz w:val="24"/>
              </w:rPr>
            </w:pPr>
          </w:p>
          <w:p w14:paraId="7E7293B1">
            <w:pPr>
              <w:spacing w:line="500" w:lineRule="exact"/>
              <w:ind w:firstLine="480" w:firstLineChars="200"/>
              <w:rPr>
                <w:rFonts w:ascii="宋体" w:cs="宋体"/>
                <w:sz w:val="24"/>
              </w:rPr>
            </w:pPr>
          </w:p>
          <w:p w14:paraId="0C98F12E">
            <w:pPr>
              <w:spacing w:line="500" w:lineRule="exact"/>
              <w:ind w:firstLine="480" w:firstLineChars="200"/>
              <w:rPr>
                <w:rFonts w:ascii="宋体" w:cs="宋体"/>
                <w:sz w:val="24"/>
              </w:rPr>
            </w:pPr>
          </w:p>
          <w:p w14:paraId="62692795">
            <w:pPr>
              <w:spacing w:line="500" w:lineRule="exact"/>
              <w:ind w:firstLine="480" w:firstLineChars="200"/>
              <w:rPr>
                <w:rFonts w:ascii="宋体" w:cs="宋体"/>
                <w:sz w:val="24"/>
              </w:rPr>
            </w:pPr>
          </w:p>
          <w:p w14:paraId="77206FF8">
            <w:pPr>
              <w:spacing w:line="500" w:lineRule="exact"/>
              <w:ind w:firstLine="480" w:firstLineChars="200"/>
              <w:rPr>
                <w:rFonts w:ascii="宋体" w:cs="宋体"/>
                <w:sz w:val="24"/>
              </w:rPr>
            </w:pPr>
          </w:p>
          <w:p w14:paraId="32746C10">
            <w:pPr>
              <w:spacing w:line="500" w:lineRule="exact"/>
              <w:ind w:firstLine="480" w:firstLineChars="200"/>
              <w:rPr>
                <w:rFonts w:ascii="宋体" w:cs="宋体"/>
                <w:sz w:val="24"/>
              </w:rPr>
            </w:pPr>
          </w:p>
          <w:p w14:paraId="37627C1A">
            <w:pPr>
              <w:spacing w:line="500" w:lineRule="exact"/>
              <w:ind w:firstLine="480" w:firstLineChars="200"/>
              <w:rPr>
                <w:rFonts w:ascii="宋体" w:cs="宋体"/>
                <w:sz w:val="24"/>
              </w:rPr>
            </w:pPr>
          </w:p>
          <w:p w14:paraId="583FC690">
            <w:pPr>
              <w:spacing w:line="500" w:lineRule="exact"/>
              <w:ind w:firstLine="480" w:firstLineChars="200"/>
              <w:rPr>
                <w:rFonts w:ascii="宋体" w:cs="宋体"/>
                <w:sz w:val="24"/>
              </w:rPr>
            </w:pPr>
          </w:p>
          <w:p w14:paraId="21B16957">
            <w:pPr>
              <w:spacing w:line="500" w:lineRule="exact"/>
              <w:ind w:firstLine="480" w:firstLineChars="200"/>
              <w:rPr>
                <w:rFonts w:ascii="宋体" w:cs="宋体"/>
                <w:sz w:val="24"/>
              </w:rPr>
            </w:pPr>
          </w:p>
          <w:p w14:paraId="2E22FF14">
            <w:pPr>
              <w:spacing w:line="500" w:lineRule="exact"/>
              <w:ind w:firstLine="480" w:firstLineChars="200"/>
              <w:rPr>
                <w:rFonts w:ascii="宋体" w:cs="宋体"/>
                <w:sz w:val="24"/>
              </w:rPr>
            </w:pPr>
          </w:p>
          <w:p w14:paraId="0FA07F41">
            <w:pPr>
              <w:spacing w:line="500" w:lineRule="exact"/>
              <w:ind w:firstLine="480" w:firstLineChars="200"/>
              <w:rPr>
                <w:rFonts w:ascii="宋体" w:cs="宋体"/>
                <w:sz w:val="24"/>
              </w:rPr>
            </w:pPr>
          </w:p>
          <w:p w14:paraId="1B3EA40D">
            <w:pPr>
              <w:spacing w:line="500" w:lineRule="exact"/>
              <w:ind w:firstLine="480" w:firstLineChars="200"/>
              <w:rPr>
                <w:rFonts w:ascii="宋体" w:cs="宋体"/>
                <w:sz w:val="24"/>
              </w:rPr>
            </w:pPr>
          </w:p>
          <w:p w14:paraId="4D284C7B">
            <w:pPr>
              <w:spacing w:line="500" w:lineRule="exact"/>
              <w:ind w:firstLine="480" w:firstLineChars="200"/>
              <w:rPr>
                <w:rFonts w:ascii="宋体" w:cs="宋体"/>
                <w:sz w:val="24"/>
              </w:rPr>
            </w:pPr>
          </w:p>
          <w:p w14:paraId="1E0AE8A5">
            <w:pPr>
              <w:spacing w:line="500" w:lineRule="exact"/>
              <w:ind w:firstLine="480" w:firstLineChars="200"/>
              <w:rPr>
                <w:rFonts w:ascii="宋体" w:cs="宋体"/>
                <w:sz w:val="24"/>
              </w:rPr>
            </w:pPr>
          </w:p>
          <w:p w14:paraId="238BD33E">
            <w:pPr>
              <w:spacing w:line="500" w:lineRule="exact"/>
              <w:ind w:firstLine="480" w:firstLineChars="200"/>
              <w:rPr>
                <w:rFonts w:ascii="宋体" w:cs="宋体"/>
                <w:sz w:val="24"/>
              </w:rPr>
            </w:pPr>
          </w:p>
          <w:p w14:paraId="4633A812">
            <w:pPr>
              <w:spacing w:line="500" w:lineRule="exact"/>
              <w:ind w:firstLine="480" w:firstLineChars="200"/>
              <w:rPr>
                <w:rFonts w:ascii="宋体" w:cs="宋体"/>
                <w:sz w:val="24"/>
              </w:rPr>
            </w:pPr>
          </w:p>
          <w:p w14:paraId="46C39D5F">
            <w:pPr>
              <w:spacing w:line="500" w:lineRule="exact"/>
              <w:ind w:firstLine="480" w:firstLineChars="200"/>
              <w:rPr>
                <w:rFonts w:ascii="宋体" w:cs="宋体"/>
                <w:sz w:val="24"/>
              </w:rPr>
            </w:pPr>
          </w:p>
          <w:p w14:paraId="59790F64">
            <w:pPr>
              <w:spacing w:line="500" w:lineRule="exact"/>
              <w:ind w:firstLine="480" w:firstLineChars="200"/>
              <w:rPr>
                <w:rFonts w:ascii="宋体" w:cs="宋体"/>
                <w:sz w:val="24"/>
              </w:rPr>
            </w:pPr>
          </w:p>
          <w:p w14:paraId="14504CEB">
            <w:pPr>
              <w:spacing w:line="500" w:lineRule="exact"/>
              <w:ind w:firstLine="480" w:firstLineChars="200"/>
              <w:rPr>
                <w:rFonts w:ascii="宋体" w:cs="宋体"/>
                <w:sz w:val="24"/>
              </w:rPr>
            </w:pPr>
          </w:p>
          <w:p w14:paraId="67A381D3">
            <w:pPr>
              <w:spacing w:line="500" w:lineRule="exact"/>
              <w:ind w:firstLine="480" w:firstLineChars="200"/>
              <w:rPr>
                <w:rFonts w:ascii="宋体" w:cs="宋体"/>
                <w:sz w:val="24"/>
              </w:rPr>
            </w:pPr>
          </w:p>
          <w:p w14:paraId="06B86D2C">
            <w:pPr>
              <w:spacing w:line="500" w:lineRule="exact"/>
              <w:ind w:firstLine="480" w:firstLineChars="200"/>
              <w:rPr>
                <w:rFonts w:ascii="宋体" w:cs="宋体"/>
                <w:sz w:val="24"/>
              </w:rPr>
            </w:pPr>
          </w:p>
          <w:p w14:paraId="6C40EB93">
            <w:pPr>
              <w:spacing w:line="500" w:lineRule="exact"/>
              <w:ind w:firstLine="482" w:firstLineChars="200"/>
              <w:rPr>
                <w:rFonts w:ascii="宋体" w:cs="宋体"/>
                <w:b/>
                <w:sz w:val="24"/>
              </w:rPr>
            </w:pPr>
          </w:p>
        </w:tc>
      </w:tr>
    </w:tbl>
    <w:p w14:paraId="6B9E5735">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6"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46C42"/>
    <w:rsid w:val="00060601"/>
    <w:rsid w:val="000830FC"/>
    <w:rsid w:val="0008505B"/>
    <w:rsid w:val="00086D4A"/>
    <w:rsid w:val="000A4957"/>
    <w:rsid w:val="000D2202"/>
    <w:rsid w:val="000F6C1F"/>
    <w:rsid w:val="0010327B"/>
    <w:rsid w:val="00120AA1"/>
    <w:rsid w:val="0013143F"/>
    <w:rsid w:val="0013227B"/>
    <w:rsid w:val="00136752"/>
    <w:rsid w:val="001611EE"/>
    <w:rsid w:val="00173F9D"/>
    <w:rsid w:val="00190AFE"/>
    <w:rsid w:val="001A0C89"/>
    <w:rsid w:val="001B4FDC"/>
    <w:rsid w:val="001B7A32"/>
    <w:rsid w:val="001C63B5"/>
    <w:rsid w:val="001D057F"/>
    <w:rsid w:val="001E3E07"/>
    <w:rsid w:val="001E71E4"/>
    <w:rsid w:val="001F5509"/>
    <w:rsid w:val="0022728D"/>
    <w:rsid w:val="00250B74"/>
    <w:rsid w:val="00261CA1"/>
    <w:rsid w:val="00273089"/>
    <w:rsid w:val="002A3CC5"/>
    <w:rsid w:val="002C3BF6"/>
    <w:rsid w:val="002D1C4A"/>
    <w:rsid w:val="002F630A"/>
    <w:rsid w:val="00313011"/>
    <w:rsid w:val="00327382"/>
    <w:rsid w:val="00327C53"/>
    <w:rsid w:val="0035559A"/>
    <w:rsid w:val="003713C2"/>
    <w:rsid w:val="003742AF"/>
    <w:rsid w:val="00375E37"/>
    <w:rsid w:val="003A6593"/>
    <w:rsid w:val="003A7D67"/>
    <w:rsid w:val="003B4433"/>
    <w:rsid w:val="003C5F1B"/>
    <w:rsid w:val="003D058A"/>
    <w:rsid w:val="003D19D7"/>
    <w:rsid w:val="003E5CDF"/>
    <w:rsid w:val="003E601F"/>
    <w:rsid w:val="00402F14"/>
    <w:rsid w:val="00404EC5"/>
    <w:rsid w:val="00405BF8"/>
    <w:rsid w:val="0043382E"/>
    <w:rsid w:val="004408E4"/>
    <w:rsid w:val="00491C05"/>
    <w:rsid w:val="004979B8"/>
    <w:rsid w:val="004A50FA"/>
    <w:rsid w:val="004C2543"/>
    <w:rsid w:val="004D49E2"/>
    <w:rsid w:val="004D5E85"/>
    <w:rsid w:val="004E6FE7"/>
    <w:rsid w:val="004F4A07"/>
    <w:rsid w:val="00505B76"/>
    <w:rsid w:val="00505DCD"/>
    <w:rsid w:val="00506BC5"/>
    <w:rsid w:val="005278F2"/>
    <w:rsid w:val="005352F6"/>
    <w:rsid w:val="00540162"/>
    <w:rsid w:val="005974A8"/>
    <w:rsid w:val="005A6F1F"/>
    <w:rsid w:val="005B5DE1"/>
    <w:rsid w:val="005D7284"/>
    <w:rsid w:val="00605C7F"/>
    <w:rsid w:val="00617473"/>
    <w:rsid w:val="00622858"/>
    <w:rsid w:val="0063214C"/>
    <w:rsid w:val="006422C5"/>
    <w:rsid w:val="00643BE3"/>
    <w:rsid w:val="006454C8"/>
    <w:rsid w:val="006546BB"/>
    <w:rsid w:val="00671182"/>
    <w:rsid w:val="006836D3"/>
    <w:rsid w:val="006960FC"/>
    <w:rsid w:val="006A290C"/>
    <w:rsid w:val="006D2C4F"/>
    <w:rsid w:val="006E49B3"/>
    <w:rsid w:val="006F612A"/>
    <w:rsid w:val="00711B2B"/>
    <w:rsid w:val="00721158"/>
    <w:rsid w:val="00722EA5"/>
    <w:rsid w:val="00727583"/>
    <w:rsid w:val="007329EA"/>
    <w:rsid w:val="00741029"/>
    <w:rsid w:val="00742A73"/>
    <w:rsid w:val="007732DB"/>
    <w:rsid w:val="00782BD9"/>
    <w:rsid w:val="007A29B1"/>
    <w:rsid w:val="007C69BC"/>
    <w:rsid w:val="007D24EF"/>
    <w:rsid w:val="00841DDA"/>
    <w:rsid w:val="00852535"/>
    <w:rsid w:val="0086112F"/>
    <w:rsid w:val="0086185E"/>
    <w:rsid w:val="008809BC"/>
    <w:rsid w:val="00897A96"/>
    <w:rsid w:val="008B0C90"/>
    <w:rsid w:val="008C22DA"/>
    <w:rsid w:val="008D7040"/>
    <w:rsid w:val="008E369E"/>
    <w:rsid w:val="008E4E29"/>
    <w:rsid w:val="008E52D4"/>
    <w:rsid w:val="00941C44"/>
    <w:rsid w:val="00963F91"/>
    <w:rsid w:val="00975DD1"/>
    <w:rsid w:val="009913D5"/>
    <w:rsid w:val="009B104F"/>
    <w:rsid w:val="009B30ED"/>
    <w:rsid w:val="009C5C2C"/>
    <w:rsid w:val="009F23D3"/>
    <w:rsid w:val="00A0388D"/>
    <w:rsid w:val="00A24B37"/>
    <w:rsid w:val="00A4784B"/>
    <w:rsid w:val="00A57937"/>
    <w:rsid w:val="00A64F4B"/>
    <w:rsid w:val="00A83F6B"/>
    <w:rsid w:val="00A93B95"/>
    <w:rsid w:val="00AD17C0"/>
    <w:rsid w:val="00B12C5E"/>
    <w:rsid w:val="00B30369"/>
    <w:rsid w:val="00B31384"/>
    <w:rsid w:val="00B61242"/>
    <w:rsid w:val="00B64A0A"/>
    <w:rsid w:val="00B73FC2"/>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05B4"/>
    <w:rsid w:val="00CD2601"/>
    <w:rsid w:val="00CD5CB1"/>
    <w:rsid w:val="00CD6113"/>
    <w:rsid w:val="00CD6EC2"/>
    <w:rsid w:val="00CE2269"/>
    <w:rsid w:val="00D127D8"/>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DF64F4"/>
    <w:rsid w:val="00E13486"/>
    <w:rsid w:val="00E17D5C"/>
    <w:rsid w:val="00E25F5D"/>
    <w:rsid w:val="00E34FC4"/>
    <w:rsid w:val="00E43CD1"/>
    <w:rsid w:val="00E56F90"/>
    <w:rsid w:val="00E61CED"/>
    <w:rsid w:val="00EF24C5"/>
    <w:rsid w:val="00EF342F"/>
    <w:rsid w:val="00F01C0B"/>
    <w:rsid w:val="00F026AE"/>
    <w:rsid w:val="00F10261"/>
    <w:rsid w:val="00F229FB"/>
    <w:rsid w:val="00F536B4"/>
    <w:rsid w:val="00F66557"/>
    <w:rsid w:val="00F80EBF"/>
    <w:rsid w:val="00F85882"/>
    <w:rsid w:val="00F87C5A"/>
    <w:rsid w:val="00FB0AF5"/>
    <w:rsid w:val="00FC4849"/>
    <w:rsid w:val="00FE22D6"/>
    <w:rsid w:val="00FF4512"/>
    <w:rsid w:val="00FF471E"/>
    <w:rsid w:val="01A7300D"/>
    <w:rsid w:val="023334A4"/>
    <w:rsid w:val="023A6CD9"/>
    <w:rsid w:val="025A7E46"/>
    <w:rsid w:val="0295339B"/>
    <w:rsid w:val="03094A24"/>
    <w:rsid w:val="030B4CCA"/>
    <w:rsid w:val="03656401"/>
    <w:rsid w:val="048B1B5C"/>
    <w:rsid w:val="04B464CE"/>
    <w:rsid w:val="04C468CC"/>
    <w:rsid w:val="04FE63B4"/>
    <w:rsid w:val="054E09BE"/>
    <w:rsid w:val="056B4B16"/>
    <w:rsid w:val="058C20FD"/>
    <w:rsid w:val="059E36F3"/>
    <w:rsid w:val="06052BB4"/>
    <w:rsid w:val="064918B1"/>
    <w:rsid w:val="06C61153"/>
    <w:rsid w:val="06CE1DB6"/>
    <w:rsid w:val="06E64B57"/>
    <w:rsid w:val="07332BC2"/>
    <w:rsid w:val="075229E7"/>
    <w:rsid w:val="07CE18DD"/>
    <w:rsid w:val="0865499C"/>
    <w:rsid w:val="08713341"/>
    <w:rsid w:val="08770EAA"/>
    <w:rsid w:val="08C77405"/>
    <w:rsid w:val="095347F5"/>
    <w:rsid w:val="0999783F"/>
    <w:rsid w:val="09FE29B2"/>
    <w:rsid w:val="0ABE59FA"/>
    <w:rsid w:val="0B2E7351"/>
    <w:rsid w:val="0B61144B"/>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10345380"/>
    <w:rsid w:val="10406606"/>
    <w:rsid w:val="10CD33C6"/>
    <w:rsid w:val="11166833"/>
    <w:rsid w:val="111E1B8C"/>
    <w:rsid w:val="113670B8"/>
    <w:rsid w:val="113D2012"/>
    <w:rsid w:val="11C62BA3"/>
    <w:rsid w:val="11DA5AB3"/>
    <w:rsid w:val="1247672B"/>
    <w:rsid w:val="126B3B83"/>
    <w:rsid w:val="12F60F3A"/>
    <w:rsid w:val="13051255"/>
    <w:rsid w:val="1332447C"/>
    <w:rsid w:val="13484DD3"/>
    <w:rsid w:val="13592984"/>
    <w:rsid w:val="147A1112"/>
    <w:rsid w:val="14B706A8"/>
    <w:rsid w:val="14C6340F"/>
    <w:rsid w:val="14DE3B0C"/>
    <w:rsid w:val="15597F0E"/>
    <w:rsid w:val="158F12AA"/>
    <w:rsid w:val="15E50ECA"/>
    <w:rsid w:val="15EE5FD1"/>
    <w:rsid w:val="16022878"/>
    <w:rsid w:val="16175192"/>
    <w:rsid w:val="16C2304D"/>
    <w:rsid w:val="16E14A2E"/>
    <w:rsid w:val="1768098D"/>
    <w:rsid w:val="177E3384"/>
    <w:rsid w:val="17A76437"/>
    <w:rsid w:val="189D031D"/>
    <w:rsid w:val="19AF3CC9"/>
    <w:rsid w:val="1A512FD2"/>
    <w:rsid w:val="1A564145"/>
    <w:rsid w:val="1B310232"/>
    <w:rsid w:val="1B4345F2"/>
    <w:rsid w:val="1BDC3405"/>
    <w:rsid w:val="1C0A168B"/>
    <w:rsid w:val="1C1D45BA"/>
    <w:rsid w:val="1C4A1A87"/>
    <w:rsid w:val="1CAA5F83"/>
    <w:rsid w:val="1D8F1E47"/>
    <w:rsid w:val="1DBF7B99"/>
    <w:rsid w:val="1E0229C1"/>
    <w:rsid w:val="1E312EFF"/>
    <w:rsid w:val="1EC024D4"/>
    <w:rsid w:val="1F0C68BF"/>
    <w:rsid w:val="1F3F0A7D"/>
    <w:rsid w:val="1F966194"/>
    <w:rsid w:val="1FB57B5F"/>
    <w:rsid w:val="203E0F80"/>
    <w:rsid w:val="22444FDB"/>
    <w:rsid w:val="22723AE6"/>
    <w:rsid w:val="22C04851"/>
    <w:rsid w:val="22EA704F"/>
    <w:rsid w:val="23103A2A"/>
    <w:rsid w:val="2393640A"/>
    <w:rsid w:val="23C10881"/>
    <w:rsid w:val="23C93BD9"/>
    <w:rsid w:val="247753E3"/>
    <w:rsid w:val="25331C52"/>
    <w:rsid w:val="25B47576"/>
    <w:rsid w:val="25EE5B79"/>
    <w:rsid w:val="260306DB"/>
    <w:rsid w:val="26461511"/>
    <w:rsid w:val="26D7485F"/>
    <w:rsid w:val="27FC457D"/>
    <w:rsid w:val="281F026C"/>
    <w:rsid w:val="29852351"/>
    <w:rsid w:val="299D769A"/>
    <w:rsid w:val="29A21154"/>
    <w:rsid w:val="2A035800"/>
    <w:rsid w:val="2A754234"/>
    <w:rsid w:val="2B2160A9"/>
    <w:rsid w:val="2B397896"/>
    <w:rsid w:val="2C2045B2"/>
    <w:rsid w:val="2CE41F2E"/>
    <w:rsid w:val="2D4B38B1"/>
    <w:rsid w:val="2D915768"/>
    <w:rsid w:val="2E1A575D"/>
    <w:rsid w:val="2EBD11F7"/>
    <w:rsid w:val="2F3A599D"/>
    <w:rsid w:val="2F681FC3"/>
    <w:rsid w:val="2FB7522E"/>
    <w:rsid w:val="2FC33BD3"/>
    <w:rsid w:val="31295CB7"/>
    <w:rsid w:val="325154C6"/>
    <w:rsid w:val="32601BAD"/>
    <w:rsid w:val="32742AFF"/>
    <w:rsid w:val="32EA7878"/>
    <w:rsid w:val="33194694"/>
    <w:rsid w:val="34337579"/>
    <w:rsid w:val="34A301BF"/>
    <w:rsid w:val="35F27AA1"/>
    <w:rsid w:val="361573C9"/>
    <w:rsid w:val="37AF11B0"/>
    <w:rsid w:val="37C30C14"/>
    <w:rsid w:val="38D76B99"/>
    <w:rsid w:val="392A081F"/>
    <w:rsid w:val="39BF540B"/>
    <w:rsid w:val="39D10636"/>
    <w:rsid w:val="39F844ED"/>
    <w:rsid w:val="3B251BE5"/>
    <w:rsid w:val="3B4756B8"/>
    <w:rsid w:val="3C636521"/>
    <w:rsid w:val="3CA2276F"/>
    <w:rsid w:val="3CD64F45"/>
    <w:rsid w:val="3D1658CB"/>
    <w:rsid w:val="3DD41EEA"/>
    <w:rsid w:val="3E0561DF"/>
    <w:rsid w:val="3E9E65AB"/>
    <w:rsid w:val="3EAB2402"/>
    <w:rsid w:val="3F9609BC"/>
    <w:rsid w:val="403C6CA7"/>
    <w:rsid w:val="406C796F"/>
    <w:rsid w:val="40742BFB"/>
    <w:rsid w:val="40EF4827"/>
    <w:rsid w:val="412A1D04"/>
    <w:rsid w:val="413C37E5"/>
    <w:rsid w:val="41447E02"/>
    <w:rsid w:val="4183361C"/>
    <w:rsid w:val="423170C2"/>
    <w:rsid w:val="426847D8"/>
    <w:rsid w:val="42E954ED"/>
    <w:rsid w:val="42F75C15"/>
    <w:rsid w:val="4364553F"/>
    <w:rsid w:val="437870AC"/>
    <w:rsid w:val="43A86F10"/>
    <w:rsid w:val="44446C38"/>
    <w:rsid w:val="447F7523"/>
    <w:rsid w:val="44BC3CDF"/>
    <w:rsid w:val="44F93EC7"/>
    <w:rsid w:val="45317F59"/>
    <w:rsid w:val="45CB09A4"/>
    <w:rsid w:val="45F4468E"/>
    <w:rsid w:val="46000068"/>
    <w:rsid w:val="46050649"/>
    <w:rsid w:val="46101C61"/>
    <w:rsid w:val="46B86B56"/>
    <w:rsid w:val="47426D80"/>
    <w:rsid w:val="478368A3"/>
    <w:rsid w:val="48272AF9"/>
    <w:rsid w:val="489548AE"/>
    <w:rsid w:val="489A776F"/>
    <w:rsid w:val="48BB0AAA"/>
    <w:rsid w:val="495C4A24"/>
    <w:rsid w:val="49845D29"/>
    <w:rsid w:val="498E0956"/>
    <w:rsid w:val="49C10D2B"/>
    <w:rsid w:val="4AE72A13"/>
    <w:rsid w:val="4B02784D"/>
    <w:rsid w:val="4B045180"/>
    <w:rsid w:val="4B181FB0"/>
    <w:rsid w:val="4BA601D9"/>
    <w:rsid w:val="4C097FBD"/>
    <w:rsid w:val="4D1F46E6"/>
    <w:rsid w:val="4DCD0066"/>
    <w:rsid w:val="4E224EF1"/>
    <w:rsid w:val="4ED525BA"/>
    <w:rsid w:val="4EDB7886"/>
    <w:rsid w:val="4F6E725F"/>
    <w:rsid w:val="506F7733"/>
    <w:rsid w:val="507E1724"/>
    <w:rsid w:val="50E772C9"/>
    <w:rsid w:val="50EA3F37"/>
    <w:rsid w:val="512C2F2E"/>
    <w:rsid w:val="51AF52C2"/>
    <w:rsid w:val="51EE0B2B"/>
    <w:rsid w:val="520D5E6B"/>
    <w:rsid w:val="52A5743C"/>
    <w:rsid w:val="52BF2FB7"/>
    <w:rsid w:val="53E17603"/>
    <w:rsid w:val="53E57CE0"/>
    <w:rsid w:val="53F266B1"/>
    <w:rsid w:val="547215A0"/>
    <w:rsid w:val="550348EE"/>
    <w:rsid w:val="55452810"/>
    <w:rsid w:val="554F7B33"/>
    <w:rsid w:val="556159FC"/>
    <w:rsid w:val="55B41744"/>
    <w:rsid w:val="5649417E"/>
    <w:rsid w:val="568832FC"/>
    <w:rsid w:val="56B20379"/>
    <w:rsid w:val="57D165DD"/>
    <w:rsid w:val="57F24A63"/>
    <w:rsid w:val="5A334E97"/>
    <w:rsid w:val="5ABA2B79"/>
    <w:rsid w:val="5ABD593E"/>
    <w:rsid w:val="5AF2343A"/>
    <w:rsid w:val="5B123195"/>
    <w:rsid w:val="5B503CBD"/>
    <w:rsid w:val="5B7A6F8C"/>
    <w:rsid w:val="5C263ECC"/>
    <w:rsid w:val="5C384E7D"/>
    <w:rsid w:val="5CAC13C7"/>
    <w:rsid w:val="5CB87D6C"/>
    <w:rsid w:val="5CF8285E"/>
    <w:rsid w:val="5D17741F"/>
    <w:rsid w:val="5D6B1B04"/>
    <w:rsid w:val="5DA8519B"/>
    <w:rsid w:val="5EA52572"/>
    <w:rsid w:val="5F9B6D77"/>
    <w:rsid w:val="60C47246"/>
    <w:rsid w:val="61564E6F"/>
    <w:rsid w:val="61B217DE"/>
    <w:rsid w:val="61DF2232"/>
    <w:rsid w:val="625422E5"/>
    <w:rsid w:val="629628FD"/>
    <w:rsid w:val="631C6476"/>
    <w:rsid w:val="63400ABB"/>
    <w:rsid w:val="63EE6769"/>
    <w:rsid w:val="63F44C50"/>
    <w:rsid w:val="63FC2C34"/>
    <w:rsid w:val="641827F5"/>
    <w:rsid w:val="641E3922"/>
    <w:rsid w:val="6471009C"/>
    <w:rsid w:val="6472739A"/>
    <w:rsid w:val="64D762BA"/>
    <w:rsid w:val="652561BA"/>
    <w:rsid w:val="65961181"/>
    <w:rsid w:val="66014531"/>
    <w:rsid w:val="662446C4"/>
    <w:rsid w:val="663C1A0D"/>
    <w:rsid w:val="6653121C"/>
    <w:rsid w:val="665925BF"/>
    <w:rsid w:val="669F433E"/>
    <w:rsid w:val="68953657"/>
    <w:rsid w:val="68DB3760"/>
    <w:rsid w:val="69CC12FA"/>
    <w:rsid w:val="69EF6014"/>
    <w:rsid w:val="6A2C1D99"/>
    <w:rsid w:val="6A5A06B4"/>
    <w:rsid w:val="6AA832C6"/>
    <w:rsid w:val="6B2D7B77"/>
    <w:rsid w:val="6BA918F3"/>
    <w:rsid w:val="6BA94D7D"/>
    <w:rsid w:val="6BB82B37"/>
    <w:rsid w:val="6BCE135A"/>
    <w:rsid w:val="6C4C4ED0"/>
    <w:rsid w:val="6C8E2897"/>
    <w:rsid w:val="6CC14A1B"/>
    <w:rsid w:val="6CC938CF"/>
    <w:rsid w:val="6D66021D"/>
    <w:rsid w:val="6DA1572D"/>
    <w:rsid w:val="6DE54739"/>
    <w:rsid w:val="6DF8446C"/>
    <w:rsid w:val="6E667AAA"/>
    <w:rsid w:val="6EEF60FD"/>
    <w:rsid w:val="6F6027C7"/>
    <w:rsid w:val="704C651B"/>
    <w:rsid w:val="71123A97"/>
    <w:rsid w:val="713C6D66"/>
    <w:rsid w:val="720C327A"/>
    <w:rsid w:val="73702CF6"/>
    <w:rsid w:val="73CA3031"/>
    <w:rsid w:val="745C6C84"/>
    <w:rsid w:val="748527D2"/>
    <w:rsid w:val="74884070"/>
    <w:rsid w:val="74C86182"/>
    <w:rsid w:val="7509068C"/>
    <w:rsid w:val="75205E1E"/>
    <w:rsid w:val="75422B3C"/>
    <w:rsid w:val="75906732"/>
    <w:rsid w:val="75907D95"/>
    <w:rsid w:val="75B71701"/>
    <w:rsid w:val="75DA6B4D"/>
    <w:rsid w:val="76240D0C"/>
    <w:rsid w:val="763320A1"/>
    <w:rsid w:val="76760624"/>
    <w:rsid w:val="775D3592"/>
    <w:rsid w:val="781B00DD"/>
    <w:rsid w:val="78850FF2"/>
    <w:rsid w:val="78DB3308"/>
    <w:rsid w:val="793A533E"/>
    <w:rsid w:val="795C5B9D"/>
    <w:rsid w:val="79705FE6"/>
    <w:rsid w:val="79D7587D"/>
    <w:rsid w:val="7A356A48"/>
    <w:rsid w:val="7A721A4A"/>
    <w:rsid w:val="7AE55D78"/>
    <w:rsid w:val="7AEB1B27"/>
    <w:rsid w:val="7B4038F6"/>
    <w:rsid w:val="7B690757"/>
    <w:rsid w:val="7C120DEF"/>
    <w:rsid w:val="7CD6006E"/>
    <w:rsid w:val="7D3923AB"/>
    <w:rsid w:val="7E243072"/>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1"/>
    <w:qFormat/>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customStyle="1" w:styleId="11">
    <w:name w:val="批注文字 字符"/>
    <w:link w:val="3"/>
    <w:semiHidden/>
    <w:qFormat/>
    <w:locked/>
    <w:uiPriority w:val="99"/>
    <w:rPr>
      <w:rFonts w:cs="Times New Roman"/>
      <w:sz w:val="24"/>
      <w:szCs w:val="24"/>
    </w:rPr>
  </w:style>
  <w:style w:type="character" w:customStyle="1" w:styleId="12">
    <w:name w:val="页脚 字符"/>
    <w:link w:val="4"/>
    <w:semiHidden/>
    <w:qFormat/>
    <w:locked/>
    <w:uiPriority w:val="99"/>
    <w:rPr>
      <w:rFonts w:cs="Times New Roman"/>
      <w:sz w:val="18"/>
      <w:szCs w:val="18"/>
    </w:rPr>
  </w:style>
  <w:style w:type="character" w:customStyle="1" w:styleId="13">
    <w:name w:val="页眉 字符"/>
    <w:link w:val="5"/>
    <w:semiHidden/>
    <w:qFormat/>
    <w:locked/>
    <w:uiPriority w:val="99"/>
    <w:rPr>
      <w:rFonts w:cs="Times New Roman"/>
      <w:sz w:val="18"/>
      <w:szCs w:val="18"/>
    </w:rPr>
  </w:style>
  <w:style w:type="paragraph" w:customStyle="1" w:styleId="14">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6">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7">
    <w:name w:val="style2"/>
    <w:basedOn w:val="1"/>
    <w:qFormat/>
    <w:uiPriority w:val="0"/>
    <w:pPr>
      <w:widowControl/>
      <w:spacing w:before="75" w:after="75" w:line="360" w:lineRule="auto"/>
      <w:ind w:firstLine="480"/>
      <w:jc w:val="left"/>
    </w:pPr>
    <w:rPr>
      <w:rFonts w:ascii="宋体" w:hAnsi="宋体" w:cs="宋体"/>
      <w:color w:val="7B04FF"/>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1870</Words>
  <Characters>1942</Characters>
  <Lines>18</Lines>
  <Paragraphs>5</Paragraphs>
  <TotalTime>174</TotalTime>
  <ScaleCrop>false</ScaleCrop>
  <LinksUpToDate>false</LinksUpToDate>
  <CharactersWithSpaces>2261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2025-10-23T10:51:00Z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