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路边的落叶怎么拍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8BEC242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1.学会花样制作短视频</w:t>
            </w:r>
          </w:p>
          <w:p w14:paraId="799D0427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3.掌握剪映特效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420" w:lineRule="exact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508AD33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1.剪映APP</w:t>
            </w:r>
          </w:p>
          <w:p w14:paraId="727CA7B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2.落叶场景</w:t>
            </w:r>
          </w:p>
          <w:p w14:paraId="531F94A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3.背景音乐</w:t>
            </w:r>
          </w:p>
          <w:p w14:paraId="4E93BF9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4.出镜人物</w:t>
            </w:r>
          </w:p>
          <w:p w14:paraId="5A947DBD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5008D12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制作路边落叶视频</w:t>
            </w:r>
          </w:p>
          <w:p w14:paraId="5BD518E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方法一：</w:t>
            </w:r>
          </w:p>
          <w:p w14:paraId="76814B6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318EE8B0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选择落叶环境，点击手机相机功能，更改拍摄模式为录像模式，出镜人物做出树叶从手掌落下的视频，完成第一段视频拍摄。</w:t>
            </w:r>
          </w:p>
          <w:p w14:paraId="20D407E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在同样的场景，拍摄第二段视频，树叶空降落地的视频。</w:t>
            </w:r>
          </w:p>
          <w:p w14:paraId="0C9718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在同样的场景，拍摄第三段视频，静止的树叶画面。</w:t>
            </w:r>
          </w:p>
          <w:p w14:paraId="363D64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39AB120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打开剪映APP，导入拍摄好的三段视频，点击“关闭原声”，点击视频的白色小方块，选择“叠化”。</w:t>
            </w:r>
          </w:p>
          <w:p w14:paraId="293F05C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叠化转场效果调整为1.6秒，应用到全部。</w:t>
            </w:r>
          </w:p>
          <w:p w14:paraId="336DC32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点击“调节”，“对比度”调整为10，“饱和度”调整为16，“锐化”调整为16，“高光”调整为16，“色温”调整为-20。</w:t>
            </w:r>
          </w:p>
          <w:p w14:paraId="1976ACF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点击比例，将视频比例调整为9：16，点击“背景”，选择“画布模糊”，应用到全部。</w:t>
            </w:r>
          </w:p>
          <w:p w14:paraId="69F09AA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点击添加音乐，添加已录制好的音乐，点击文本，点击添加歌词，完成视频制作导出视频，对视频效果进行修补调整。</w:t>
            </w:r>
          </w:p>
          <w:p w14:paraId="7B4F367A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方法二：</w:t>
            </w:r>
          </w:p>
          <w:p w14:paraId="68FD2D5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69DE8E0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选取落叶场景，拍摄第一段视频，树叶落地的视频。</w:t>
            </w:r>
          </w:p>
          <w:p w14:paraId="5E1811D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在相同的场景，拍摄第二段视频，仰拍树叶落地。</w:t>
            </w:r>
          </w:p>
          <w:p w14:paraId="5DBC5D8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在相同的场景，拍摄第三段视频，树叶落地的特写。</w:t>
            </w:r>
          </w:p>
          <w:p w14:paraId="1FAA068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726C3AD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打开剪映APP，点击“创作”，导入拍摄好的三段视频按照顺序添加到项目，点击关闭原声，选中视频素材，点击“变速”将视频速度降至0.6，三段视频都降至0.6。</w:t>
            </w:r>
          </w:p>
          <w:p w14:paraId="5208385E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点击“添加音频”，提取音乐，把录制好的音乐导入，将视频拖动到结尾部分，把多余的音乐进行分割、删除。</w:t>
            </w:r>
          </w:p>
          <w:p w14:paraId="66EE3C4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点击“文本”把对应的歌词添加进去，点击“特效”选择“开幕”效果。</w:t>
            </w:r>
          </w:p>
          <w:p w14:paraId="17E26C6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导出视频，查看制作效果，进行修补调整。</w:t>
            </w:r>
          </w:p>
          <w:p w14:paraId="5AC35FA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三、任务练习</w:t>
            </w:r>
          </w:p>
          <w:p w14:paraId="13A0E77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1.自主制作路边落叶的视频</w:t>
            </w:r>
          </w:p>
          <w:p w14:paraId="2CF86F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学生根据本节课学习内容，使用剪映APP，完成本章节任务练习。</w:t>
            </w:r>
          </w:p>
          <w:p w14:paraId="17BFF54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操作提示：</w:t>
            </w:r>
          </w:p>
          <w:p w14:paraId="648EBDF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（1）由于拍摄内容的要求，需要有特定的落叶场景才可以完成拍摄，对拍摄要求更高，拍摄难度也增大。</w:t>
            </w:r>
          </w:p>
          <w:p w14:paraId="52139CE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（2）拍摄的三段视频，需要具备连贯性，三段视频之间不出现卡顿现象，并且拍摄场地不可更换，保持镜头曝光的一致性。</w:t>
            </w:r>
          </w:p>
          <w:p w14:paraId="6521B9B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（3）视频制作过程中，对调节选项设置的数值较多，可以根据当天拍摄的天气，视频明亮程度对数值进行灵活调整，不必要都按统一数值进行设置。</w:t>
            </w:r>
          </w:p>
          <w:p w14:paraId="0E6908E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（4）制作视频可以发挥想象力，提升视频趣味性和创意。</w:t>
            </w:r>
          </w:p>
          <w:p w14:paraId="4453C46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（5）视频导出后，根据视频效果进行进一步调整。</w:t>
            </w:r>
          </w:p>
          <w:p w14:paraId="3E94D8A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2.小组合作制作落叶视频的创意内容</w:t>
            </w:r>
          </w:p>
          <w:p w14:paraId="48A03AA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小组分工合作，发挥自我想象力，创作不同的视频内容，撰写拍摄脚本。选出最佳视频内容完成视频制作，在小组内进行作业插查补，上传学习通平台。全班同学参与作业投票，选出最优作品。</w:t>
            </w:r>
          </w:p>
          <w:p w14:paraId="607C347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三、作业布置：</w:t>
            </w:r>
          </w:p>
          <w:p w14:paraId="2EF37900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实操练习</w:t>
            </w:r>
          </w:p>
          <w:p w14:paraId="330EB66D">
            <w:pPr>
              <w:spacing w:line="360" w:lineRule="auto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7AA15E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6C5115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3C754C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77E48E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534FDB7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6BE8B3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D34B4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2B7F1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13DCE4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4DECA2A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8DFBBBB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983BEDC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B3BDDE">
            <w:pP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F050428">
            <w:pP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7D79218">
            <w:pP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DED7EB8">
            <w:pP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819CC38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A85163A">
            <w:pPr>
              <w:rPr>
                <w:rFonts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7B13B1E9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159953B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F20A6C8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28A4F36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45D56D8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6AFD470B"/>
    <w:p w14:paraId="301B42F8"/>
    <w:p w14:paraId="1764982E"/>
    <w:p w14:paraId="39418AC4"/>
    <w:p w14:paraId="15D2E833"/>
    <w:p w14:paraId="0C845E6E"/>
    <w:p w14:paraId="283CE0EA"/>
    <w:p w14:paraId="25913EA5"/>
    <w:p w14:paraId="7CDCA396"/>
    <w:p w14:paraId="41F9408E"/>
    <w:p w14:paraId="6C46AE83"/>
    <w:p w14:paraId="4DF5B1A5"/>
    <w:p w14:paraId="191FC7EF"/>
    <w:p w14:paraId="2CD8CE90"/>
    <w:p w14:paraId="2D665216"/>
    <w:p w14:paraId="318237AB"/>
    <w:p w14:paraId="759671A8"/>
    <w:p w14:paraId="505711AF"/>
    <w:p w14:paraId="33FD86B9"/>
    <w:p w14:paraId="7175344A"/>
    <w:p w14:paraId="0FC5EC4F"/>
    <w:p w14:paraId="1E0F65C9"/>
    <w:p w14:paraId="02F6A814"/>
    <w:p w14:paraId="39E3FA71"/>
    <w:p w14:paraId="7663323C"/>
    <w:p w14:paraId="2F3245F9"/>
    <w:p w14:paraId="4EA33970"/>
    <w:p w14:paraId="66A8B81F"/>
    <w:p w14:paraId="445F757F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0AE1B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FAF28F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4FC0A265">
            <w:pPr>
              <w:jc w:val="center"/>
              <w:rPr>
                <w:rFonts w:hint="default" w:ascii="宋体" w:hAnsi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33912AD3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7A1C9909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乔倩倩</w:t>
            </w:r>
          </w:p>
        </w:tc>
      </w:tr>
      <w:tr w14:paraId="2DA2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63204C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285143F">
            <w:pPr>
              <w:jc w:val="center"/>
              <w:rPr>
                <w:rFonts w:hint="default" w:ascii="宋体" w:hAnsi="宋体" w:cs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电影人物消失视频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178C0906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8D76C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4693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79CB17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6BC502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讲授法、</w:t>
            </w:r>
            <w:r>
              <w:rPr>
                <w:rFonts w:hint="eastAsia" w:ascii="宋体" w:hAnsi="宋体"/>
                <w:sz w:val="28"/>
                <w:szCs w:val="28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69C263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582FC2F1">
            <w:pPr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*2</w:t>
            </w:r>
          </w:p>
        </w:tc>
      </w:tr>
      <w:tr w14:paraId="586DB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866A3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F9F80E4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1.学会花样制作短视频</w:t>
            </w:r>
          </w:p>
          <w:p w14:paraId="452D2D63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3.掌握剪映特效</w:t>
            </w:r>
          </w:p>
        </w:tc>
      </w:tr>
      <w:tr w14:paraId="520E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975884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DAE294B">
            <w:pPr>
              <w:spacing w:line="420" w:lineRule="exact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作为技工院校的学生，要将自己所学的专业做到熟能生巧，争做“大国工匠”。</w:t>
            </w:r>
          </w:p>
        </w:tc>
      </w:tr>
      <w:tr w14:paraId="2140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4B769DD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6FE10EB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8"/>
                <w:szCs w:val="28"/>
              </w:rPr>
              <w:t>教学重点：</w:t>
            </w:r>
          </w:p>
          <w:p w14:paraId="045C7194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</w:p>
          <w:p w14:paraId="4D387FFC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0A6FD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67CF8B16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305563F5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3F8FE76B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教学难点：</w:t>
            </w:r>
          </w:p>
          <w:p w14:paraId="5EBA7CD7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44B483DD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学生团队意识培养</w:t>
            </w:r>
          </w:p>
        </w:tc>
      </w:tr>
      <w:tr w14:paraId="6D6A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D5C4DD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DE0DED3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4D794136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PPT   </w:t>
            </w:r>
          </w:p>
          <w:p w14:paraId="3E7A00D8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0678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97B75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65DE9B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9B43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5C4466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14:paraId="4A97FFED">
            <w:pPr>
              <w:spacing w:line="480" w:lineRule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学生自主预习本节课内容</w:t>
            </w:r>
          </w:p>
          <w:p w14:paraId="11479E95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新课讲授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</w:p>
          <w:p w14:paraId="5F6DD2AF">
            <w:pPr>
              <w:ind w:firstLine="280" w:firstLineChars="100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一、工具准备</w:t>
            </w:r>
          </w:p>
          <w:p w14:paraId="7B4AE012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1.手机固定支架</w:t>
            </w:r>
          </w:p>
          <w:p w14:paraId="74C54E1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2.录制好的背景音乐</w:t>
            </w:r>
          </w:p>
          <w:p w14:paraId="6E0C2F97">
            <w:pPr>
              <w:ind w:firstLine="281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二、短视频制作</w:t>
            </w:r>
          </w:p>
          <w:p w14:paraId="1E3F695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任务一：使用“画中画”、“叠化”，“虚化”等功能制作视频</w:t>
            </w:r>
          </w:p>
          <w:p w14:paraId="0DE16E35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1.视频素材拍摄</w:t>
            </w:r>
          </w:p>
          <w:p w14:paraId="55D18ABC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选取适当的场景，将手机固定在手机支架上，点击相机功能，手机拍照更改成录像模式。点击拍摄，拍摄第一段人物视频。</w:t>
            </w:r>
          </w:p>
          <w:p w14:paraId="651394B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在相同的场景，手机位置不变，拍摄第二段视频，注意第二段视频是空镜头没有人物出镜，以达到消失后的画面。</w:t>
            </w:r>
          </w:p>
          <w:p w14:paraId="4BF4499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7D2DE8C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打开剪映APP，点击“创作”选项，导入拍摄好的两段视频，把有人物的视频调整为6.9秒，空镜头调整为3.6秒。</w:t>
            </w:r>
          </w:p>
          <w:p w14:paraId="383296C7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点击视频中的小方块，选择“叠化”效果，将设置数值调整为最大。</w:t>
            </w:r>
          </w:p>
          <w:p w14:paraId="745C105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点击“特效”选项，在特效中选择“烟雾”，点击添加音频，添加已录制好的音乐或者抖音推荐音乐。</w:t>
            </w:r>
          </w:p>
          <w:p w14:paraId="1D194E0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视频制作完成，点击导出视频查看制作效果。</w:t>
            </w:r>
          </w:p>
          <w:p w14:paraId="29BCCE6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52D7AC9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任务二：使用蒙版工具制作人物消失视频</w:t>
            </w:r>
          </w:p>
          <w:p w14:paraId="6A71D57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1.拍摄素材视频</w:t>
            </w:r>
          </w:p>
          <w:p w14:paraId="5A0005A2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选取拍摄场景，使用手机支架固定手机，拍摄一段人物坐在凳子上的视频。</w:t>
            </w:r>
          </w:p>
          <w:p w14:paraId="3EE4C60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在相同的场景，手机拍摄位置固定不变，拍摄一段空镜头。</w:t>
            </w:r>
          </w:p>
          <w:p w14:paraId="13912D0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4BE2B53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打开剪映APP，点击创作，先添加空镜头视频，然后点击“画中画”，添加人物视频，调整视频大小，移动到6秒钟的位置。</w:t>
            </w:r>
          </w:p>
          <w:p w14:paraId="76C418A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添加“关键帧”，然后点击“蒙版”，选择“线性”，适当拉变羽化。</w:t>
            </w:r>
          </w:p>
          <w:p w14:paraId="229903A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翻转蒙版，将蒙版移动到视频的最上方，再把视频轴移动到最后，点击蒙版，把蒙版移动到视频的最下方。</w:t>
            </w:r>
          </w:p>
          <w:p w14:paraId="4C640D56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同一段视频添加的关键帧，后一段视频就会自动添加，点击“添加音频”，添加已录制好的音乐或者抖音推荐的音乐。</w:t>
            </w:r>
          </w:p>
          <w:p w14:paraId="49129519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导出视频，查看视频效果，根据效果进行修补调整。</w:t>
            </w:r>
          </w:p>
          <w:p w14:paraId="2A563BE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三、任务练习</w:t>
            </w:r>
          </w:p>
          <w:p w14:paraId="0837F052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学生根据本节课学习内容，选择人物小时效果，完成人物小时的短视频制作练习。</w:t>
            </w:r>
          </w:p>
          <w:p w14:paraId="564295B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操作提示：</w:t>
            </w:r>
          </w:p>
          <w:p w14:paraId="7C149926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1.手机固定位置需要根据场地选择进行调整，拍摄过程需要另一个人协助进行素材视频的拍摄。</w:t>
            </w:r>
          </w:p>
          <w:p w14:paraId="74009F4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2.空镜头拍摄需要和第一段人物镜头场景保持一致，空镜头摆放的装饰品不要移动位置，保证人物消失效果的最佳状态。</w:t>
            </w:r>
          </w:p>
          <w:p w14:paraId="6EB4FFD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3.使用“画中画”选项时，两个视频需要拖拽至完全重叠。</w:t>
            </w:r>
          </w:p>
          <w:p w14:paraId="7AEE5FD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4.使用“蒙版”工具，拉动线性时，拉动幅度不要太大，否则会出现失真现象，影响成品效果。</w:t>
            </w:r>
          </w:p>
          <w:p w14:paraId="5143D6A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5.视频导出后，根据视频效果进行进一步调整，主要针对人物是否在合适位置，背景音乐卡点是否准确，叠化和烟雾效果是否协调等等。</w:t>
            </w:r>
          </w:p>
          <w:p w14:paraId="05724F8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274B04AC">
            <w:pP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三、作业布置：</w:t>
            </w:r>
          </w:p>
          <w:p w14:paraId="3CA46FEB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实操练习</w:t>
            </w:r>
          </w:p>
          <w:p w14:paraId="425AC7A0">
            <w:pPr>
              <w:rPr>
                <w:rFonts w:hint="default"/>
                <w:bCs/>
                <w:sz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B454FF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通过提问问题，引发学生思考；教师通过案例讲解各个知识点</w:t>
            </w:r>
          </w:p>
        </w:tc>
      </w:tr>
      <w:tr w14:paraId="57B2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656A36D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18E4174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B64C61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86025E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6F6953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FF79329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43D902C1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3576F8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357C21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0778C8C2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后小结与反思</w:t>
            </w:r>
          </w:p>
          <w:p w14:paraId="4FF4C79C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7CE6F3B0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27FD167A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78D3A2CC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6406978E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4E23948B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3B3A7392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62EAD144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098617FC">
            <w:pPr>
              <w:rPr>
                <w:rFonts w:ascii="宋体" w:hAnsi="宋体" w:cs="宋体"/>
                <w:b/>
                <w:sz w:val="24"/>
              </w:rPr>
            </w:pPr>
          </w:p>
          <w:p w14:paraId="2E1742C1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084C9CB1"/>
    <w:p w14:paraId="293A1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14979DD"/>
    <w:rsid w:val="03EC09A9"/>
    <w:rsid w:val="040071D2"/>
    <w:rsid w:val="050D5CD1"/>
    <w:rsid w:val="070752C8"/>
    <w:rsid w:val="08841FA7"/>
    <w:rsid w:val="09E928A3"/>
    <w:rsid w:val="0A4A4A10"/>
    <w:rsid w:val="0BE97BB2"/>
    <w:rsid w:val="0CCA7C1A"/>
    <w:rsid w:val="0E5C56C0"/>
    <w:rsid w:val="0E6E5390"/>
    <w:rsid w:val="123B5BD3"/>
    <w:rsid w:val="1241127F"/>
    <w:rsid w:val="13F056A7"/>
    <w:rsid w:val="16BB51CD"/>
    <w:rsid w:val="18753C83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8484298"/>
    <w:rsid w:val="38AA1D7A"/>
    <w:rsid w:val="39366494"/>
    <w:rsid w:val="39C07DE6"/>
    <w:rsid w:val="3E8B31E8"/>
    <w:rsid w:val="400C35E6"/>
    <w:rsid w:val="45C33DC0"/>
    <w:rsid w:val="46CB01F7"/>
    <w:rsid w:val="4A817E75"/>
    <w:rsid w:val="4A834FDF"/>
    <w:rsid w:val="4B5C280F"/>
    <w:rsid w:val="4B775B45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1245</Words>
  <Characters>1282</Characters>
  <Lines>10</Lines>
  <Paragraphs>2</Paragraphs>
  <TotalTime>0</TotalTime>
  <ScaleCrop>false</ScaleCrop>
  <LinksUpToDate>false</LinksUpToDate>
  <CharactersWithSpaces>1296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2025-10-28T01:38:35Z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